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64C03" w14:textId="77777777" w:rsidR="00796A84" w:rsidRDefault="00796A84"/>
    <w:p w14:paraId="7B9EDB97" w14:textId="77777777" w:rsidR="0074450B" w:rsidRPr="008E6427" w:rsidRDefault="0074450B" w:rsidP="0074450B">
      <w:pPr>
        <w:jc w:val="center"/>
        <w:rPr>
          <w:b/>
          <w:sz w:val="28"/>
          <w:szCs w:val="28"/>
        </w:rPr>
      </w:pPr>
      <w:r w:rsidRPr="008E6427">
        <w:rPr>
          <w:b/>
          <w:sz w:val="28"/>
          <w:szCs w:val="28"/>
        </w:rPr>
        <w:t>FUKUSHIMA, bilan de l’accident 10 ans après</w:t>
      </w:r>
    </w:p>
    <w:p w14:paraId="185B1B28" w14:textId="77777777" w:rsidR="00A93AAA" w:rsidRDefault="0028545A" w:rsidP="0090749E">
      <w:pPr>
        <w:jc w:val="center"/>
      </w:pPr>
      <w:r>
        <w:t xml:space="preserve">Par </w:t>
      </w:r>
      <w:proofErr w:type="spellStart"/>
      <w:r>
        <w:t>Jacki</w:t>
      </w:r>
      <w:proofErr w:type="spellEnd"/>
      <w:r>
        <w:t xml:space="preserve"> </w:t>
      </w:r>
      <w:proofErr w:type="spellStart"/>
      <w:r>
        <w:t>Guéri</w:t>
      </w:r>
      <w:r w:rsidR="00A93AAA">
        <w:t>not</w:t>
      </w:r>
      <w:proofErr w:type="spellEnd"/>
      <w:r w:rsidR="00A93AAA">
        <w:t>, ingénieur en génie atomique</w:t>
      </w:r>
    </w:p>
    <w:p w14:paraId="7A2D8533" w14:textId="77777777" w:rsidR="0028545A" w:rsidRDefault="0028545A" w:rsidP="0028545A">
      <w:pPr>
        <w:jc w:val="center"/>
      </w:pPr>
    </w:p>
    <w:p w14:paraId="3F5BF428" w14:textId="77777777" w:rsidR="0074450B" w:rsidRDefault="0074450B" w:rsidP="0074450B">
      <w:pPr>
        <w:pStyle w:val="Paragraphedeliste"/>
        <w:numPr>
          <w:ilvl w:val="0"/>
          <w:numId w:val="1"/>
        </w:numPr>
      </w:pPr>
      <w:r>
        <w:t>Le 11 mars 2011 on apprit</w:t>
      </w:r>
      <w:r w:rsidR="00EE5B5B">
        <w:t xml:space="preserve"> en Europe</w:t>
      </w:r>
      <w:r>
        <w:t xml:space="preserve"> qu’un séisme d’intensité ext</w:t>
      </w:r>
      <w:r w:rsidR="0028545A">
        <w:t>rême était survenu sur la côte E</w:t>
      </w:r>
      <w:r w:rsidR="00E17324">
        <w:t xml:space="preserve">st du Japon. On </w:t>
      </w:r>
      <w:r>
        <w:t xml:space="preserve"> apprit ensuite qu’il avait été suivi d’un tsunami d’amplitude c</w:t>
      </w:r>
      <w:r w:rsidR="00EE5B5B">
        <w:t>onsidérable (vague</w:t>
      </w:r>
      <w:r>
        <w:t xml:space="preserve"> de plus de</w:t>
      </w:r>
      <w:r w:rsidR="0028545A">
        <w:t>10</w:t>
      </w:r>
      <w:r>
        <w:t xml:space="preserve">  mètres) submergeant la côte </w:t>
      </w:r>
      <w:r w:rsidR="0028545A">
        <w:t>Nord-E</w:t>
      </w:r>
      <w:r w:rsidR="00192C20">
        <w:t>st</w:t>
      </w:r>
      <w:r>
        <w:t xml:space="preserve"> de l’île où est installée la centrale de Fukushima avec ce jour là </w:t>
      </w:r>
      <w:r w:rsidR="0028545A">
        <w:t>3</w:t>
      </w:r>
      <w:r>
        <w:t xml:space="preserve"> réacteurs en service.</w:t>
      </w:r>
      <w:r w:rsidRPr="008B3A6A">
        <w:rPr>
          <w:b/>
        </w:rPr>
        <w:t xml:space="preserve"> Ces réacteurs, dimensionnés </w:t>
      </w:r>
      <w:r w:rsidR="00192C20" w:rsidRPr="008B3A6A">
        <w:rPr>
          <w:b/>
        </w:rPr>
        <w:t>pour</w:t>
      </w:r>
      <w:r w:rsidRPr="008B3A6A">
        <w:rPr>
          <w:b/>
        </w:rPr>
        <w:t xml:space="preserve"> un séisme de</w:t>
      </w:r>
      <w:r>
        <w:t xml:space="preserve"> </w:t>
      </w:r>
      <w:r w:rsidRPr="008B3A6A">
        <w:rPr>
          <w:b/>
        </w:rPr>
        <w:t>forte intensité, s’étaient arrêtés automatiquement</w:t>
      </w:r>
      <w:r w:rsidR="00866C7E" w:rsidRPr="008B3A6A">
        <w:rPr>
          <w:b/>
        </w:rPr>
        <w:t xml:space="preserve"> et étaient indemnes</w:t>
      </w:r>
      <w:r w:rsidRPr="008B3A6A">
        <w:rPr>
          <w:b/>
        </w:rPr>
        <w:t>.</w:t>
      </w:r>
      <w:r>
        <w:t xml:space="preserve"> La centrale était néanmoins en difficulté parce que </w:t>
      </w:r>
      <w:r w:rsidRPr="007159BD">
        <w:rPr>
          <w:b/>
        </w:rPr>
        <w:t xml:space="preserve">les groupes </w:t>
      </w:r>
      <w:r w:rsidR="00192C20" w:rsidRPr="007159BD">
        <w:rPr>
          <w:b/>
        </w:rPr>
        <w:t>électrogènes</w:t>
      </w:r>
      <w:r w:rsidRPr="007159BD">
        <w:rPr>
          <w:b/>
        </w:rPr>
        <w:t xml:space="preserve"> de secours qui devaient fournir</w:t>
      </w:r>
      <w:r>
        <w:t xml:space="preserve"> </w:t>
      </w:r>
      <w:r w:rsidRPr="007159BD">
        <w:rPr>
          <w:b/>
        </w:rPr>
        <w:t>l’alimentation électrique de sécurité étaient hors service</w:t>
      </w:r>
      <w:r>
        <w:t xml:space="preserve"> </w:t>
      </w:r>
      <w:r w:rsidRPr="007159BD">
        <w:rPr>
          <w:b/>
        </w:rPr>
        <w:t>après l’inondation du site</w:t>
      </w:r>
      <w:r>
        <w:t xml:space="preserve"> par le ras de marée</w:t>
      </w:r>
      <w:r w:rsidR="00866C7E">
        <w:t>. S</w:t>
      </w:r>
      <w:r>
        <w:t xml:space="preserve">i bien que le refroidissement du réacteur à l’arrêt n’était plus assuré, le combustible </w:t>
      </w:r>
      <w:r w:rsidR="00192C20">
        <w:t>nucléaire</w:t>
      </w:r>
      <w:r>
        <w:t xml:space="preserve"> montant alors</w:t>
      </w:r>
      <w:r w:rsidR="0028545A">
        <w:t xml:space="preserve"> en température</w:t>
      </w:r>
      <w:r w:rsidR="00866C7E">
        <w:t xml:space="preserve"> avec risque de fusion du cœur si rien n’était fait</w:t>
      </w:r>
      <w:r w:rsidR="0087528C">
        <w:t>.</w:t>
      </w:r>
      <w:r w:rsidR="0028545A">
        <w:t xml:space="preserve"> </w:t>
      </w:r>
    </w:p>
    <w:p w14:paraId="45B27B79" w14:textId="77777777" w:rsidR="00192C20" w:rsidRDefault="00192C20" w:rsidP="00192C20">
      <w:pPr>
        <w:pStyle w:val="Paragraphedeliste"/>
        <w:ind w:left="360"/>
      </w:pPr>
    </w:p>
    <w:p w14:paraId="6B379BBC" w14:textId="77777777" w:rsidR="00767C67" w:rsidRDefault="00192C20" w:rsidP="00767C67">
      <w:pPr>
        <w:pStyle w:val="Paragraphedeliste"/>
        <w:numPr>
          <w:ilvl w:val="0"/>
          <w:numId w:val="1"/>
        </w:numPr>
      </w:pPr>
      <w:r>
        <w:t xml:space="preserve">La situation allait se dégrader dans les heures suivantes sur les 3 réacteurs, avec </w:t>
      </w:r>
      <w:r w:rsidRPr="00DF492D">
        <w:rPr>
          <w:b/>
        </w:rPr>
        <w:t>fusion</w:t>
      </w:r>
      <w:r w:rsidR="0087528C" w:rsidRPr="00DF492D">
        <w:rPr>
          <w:b/>
        </w:rPr>
        <w:t xml:space="preserve"> effective</w:t>
      </w:r>
      <w:r>
        <w:t xml:space="preserve"> </w:t>
      </w:r>
      <w:r w:rsidRPr="00DF492D">
        <w:rPr>
          <w:b/>
        </w:rPr>
        <w:t>du combustible malgré les moyens mis en œuvre pour le</w:t>
      </w:r>
      <w:r>
        <w:t xml:space="preserve"> </w:t>
      </w:r>
      <w:r w:rsidRPr="00DF492D">
        <w:rPr>
          <w:b/>
        </w:rPr>
        <w:t>refroidir en aspergeant les réacteurs</w:t>
      </w:r>
      <w:r>
        <w:t xml:space="preserve"> </w:t>
      </w:r>
      <w:r w:rsidRPr="00DF492D">
        <w:rPr>
          <w:b/>
        </w:rPr>
        <w:t>avec de l’eau industrielle d’abord, puis de l’eau de mer</w:t>
      </w:r>
      <w:r>
        <w:t>. L’eau d’aspersion était évidemment récupérée car possiblement contaminée. Une pha</w:t>
      </w:r>
      <w:r w:rsidR="00BD3E78">
        <w:t>se délicate allait survenir lors</w:t>
      </w:r>
      <w:r>
        <w:t>qu’</w:t>
      </w:r>
      <w:r w:rsidR="00FB3517">
        <w:t>il</w:t>
      </w:r>
      <w:r>
        <w:t xml:space="preserve"> fallu</w:t>
      </w:r>
      <w:r w:rsidR="00FB3517">
        <w:t>t</w:t>
      </w:r>
      <w:r>
        <w:t xml:space="preserve"> faire </w:t>
      </w:r>
      <w:r w:rsidRPr="00DF492D">
        <w:rPr>
          <w:b/>
        </w:rPr>
        <w:t>baisser la pression dans l’enceinte de confinement</w:t>
      </w:r>
      <w:r w:rsidR="007A0DBF" w:rsidRPr="00DF492D">
        <w:rPr>
          <w:b/>
        </w:rPr>
        <w:t xml:space="preserve"> pour</w:t>
      </w:r>
      <w:r w:rsidR="0087528C" w:rsidRPr="00DF492D">
        <w:rPr>
          <w:b/>
        </w:rPr>
        <w:t xml:space="preserve"> garantir son intégrité</w:t>
      </w:r>
      <w:r w:rsidR="007A0DBF">
        <w:t xml:space="preserve">, ceci </w:t>
      </w:r>
      <w:r>
        <w:t xml:space="preserve">en éjectant à l’extérieur une fraction des gaz radioactifs présents. </w:t>
      </w:r>
      <w:r w:rsidRPr="007159BD">
        <w:rPr>
          <w:b/>
        </w:rPr>
        <w:t>De l’</w:t>
      </w:r>
      <w:r w:rsidR="008F777F" w:rsidRPr="007159BD">
        <w:rPr>
          <w:b/>
        </w:rPr>
        <w:t>hydrogène formé par la fusio</w:t>
      </w:r>
      <w:r w:rsidRPr="007159BD">
        <w:rPr>
          <w:b/>
        </w:rPr>
        <w:t xml:space="preserve">n des </w:t>
      </w:r>
      <w:r w:rsidR="00BB1A52" w:rsidRPr="007159BD">
        <w:rPr>
          <w:b/>
        </w:rPr>
        <w:t>enveloppes du combustible</w:t>
      </w:r>
      <w:r w:rsidRPr="00DF492D">
        <w:t xml:space="preserve"> </w:t>
      </w:r>
      <w:r w:rsidR="008F777F" w:rsidRPr="00DF492D">
        <w:t>s’était alors dégagé</w:t>
      </w:r>
      <w:r w:rsidR="005F5CB4">
        <w:t xml:space="preserve"> provoquant dans l</w:t>
      </w:r>
      <w:r w:rsidR="008F777F">
        <w:t xml:space="preserve">es locaux </w:t>
      </w:r>
      <w:r w:rsidR="0087528C">
        <w:t xml:space="preserve">traversés </w:t>
      </w:r>
      <w:r w:rsidR="008F777F">
        <w:t xml:space="preserve">des </w:t>
      </w:r>
      <w:r w:rsidR="008F777F" w:rsidRPr="007159BD">
        <w:rPr>
          <w:b/>
        </w:rPr>
        <w:t xml:space="preserve">explosions </w:t>
      </w:r>
      <w:r w:rsidR="00FB3517" w:rsidRPr="007159BD">
        <w:rPr>
          <w:b/>
        </w:rPr>
        <w:t xml:space="preserve">air-hydrogène </w:t>
      </w:r>
      <w:r w:rsidR="008F777F" w:rsidRPr="007159BD">
        <w:rPr>
          <w:b/>
        </w:rPr>
        <w:t>détruisant la partie supérieure des bâtiments réacteurs</w:t>
      </w:r>
      <w:r w:rsidR="008F777F">
        <w:t xml:space="preserve"> (ces explosions visibles dans les reportages télévisés du monde entier n’</w:t>
      </w:r>
      <w:r w:rsidR="00DA6014">
        <w:t>ayant</w:t>
      </w:r>
      <w:r w:rsidR="00FB3517">
        <w:t xml:space="preserve"> évidemment</w:t>
      </w:r>
      <w:r w:rsidR="008F777F">
        <w:t xml:space="preserve"> rien à voir avec des explosions nucléaires</w:t>
      </w:r>
      <w:r w:rsidR="00080EE1">
        <w:t> !</w:t>
      </w:r>
      <w:r w:rsidR="008F777F">
        <w:t>). C’est  enfin après plusieurs jours d’une lutte</w:t>
      </w:r>
      <w:r w:rsidR="00E17324">
        <w:t xml:space="preserve"> très</w:t>
      </w:r>
      <w:r w:rsidR="008F777F">
        <w:t xml:space="preserve"> difficile qu’un groupe restreint de 50</w:t>
      </w:r>
      <w:r w:rsidR="00FB3517">
        <w:t xml:space="preserve"> exploitants expérimentés c</w:t>
      </w:r>
      <w:r w:rsidR="00E17324">
        <w:t>onduits par le directeur de la centrale</w:t>
      </w:r>
      <w:r w:rsidR="00FB3517">
        <w:t xml:space="preserve"> parvi</w:t>
      </w:r>
      <w:r w:rsidR="008F777F">
        <w:t xml:space="preserve">nt à </w:t>
      </w:r>
      <w:r w:rsidR="00DA6014">
        <w:t>stopper</w:t>
      </w:r>
      <w:r w:rsidR="0087528C">
        <w:t xml:space="preserve"> dans des conditions </w:t>
      </w:r>
      <w:r w:rsidR="00E17324">
        <w:t xml:space="preserve">héroïques </w:t>
      </w:r>
      <w:r w:rsidR="008F777F">
        <w:t>la dérive des phénomènes et stabilise</w:t>
      </w:r>
      <w:r w:rsidR="00FB3517">
        <w:t>r</w:t>
      </w:r>
      <w:r w:rsidR="008F777F">
        <w:t xml:space="preserve"> la situation. Mais </w:t>
      </w:r>
      <w:r w:rsidR="008F777F" w:rsidRPr="007159BD">
        <w:rPr>
          <w:b/>
        </w:rPr>
        <w:t xml:space="preserve">le rejet par la cheminée d’une partie de l’atmosphère de l’enceinte de </w:t>
      </w:r>
      <w:r w:rsidR="00DA6014" w:rsidRPr="007159BD">
        <w:rPr>
          <w:b/>
        </w:rPr>
        <w:t>confinement</w:t>
      </w:r>
      <w:r w:rsidR="008F777F">
        <w:t xml:space="preserve"> </w:t>
      </w:r>
      <w:r w:rsidR="008F777F" w:rsidRPr="007159BD">
        <w:rPr>
          <w:b/>
        </w:rPr>
        <w:t>avait causé</w:t>
      </w:r>
      <w:r w:rsidR="008F777F">
        <w:t xml:space="preserve"> </w:t>
      </w:r>
      <w:r w:rsidR="008F777F" w:rsidRPr="007159BD">
        <w:rPr>
          <w:b/>
        </w:rPr>
        <w:t>la</w:t>
      </w:r>
      <w:r w:rsidR="008F777F">
        <w:t xml:space="preserve"> </w:t>
      </w:r>
      <w:r w:rsidR="008F777F" w:rsidRPr="007159BD">
        <w:rPr>
          <w:b/>
        </w:rPr>
        <w:t xml:space="preserve">contamination radioactive d’une zone importante </w:t>
      </w:r>
      <w:r w:rsidR="00BB1A52" w:rsidRPr="007159BD">
        <w:rPr>
          <w:b/>
        </w:rPr>
        <w:t>de la région</w:t>
      </w:r>
      <w:r w:rsidR="00BB1A52">
        <w:t xml:space="preserve"> </w:t>
      </w:r>
      <w:r w:rsidR="008F777F">
        <w:t>à proximité de la centrale</w:t>
      </w:r>
      <w:r w:rsidR="0087528C">
        <w:t>.</w:t>
      </w:r>
      <w:r w:rsidR="008F777F">
        <w:t xml:space="preserve"> </w:t>
      </w:r>
      <w:r w:rsidR="0087528C" w:rsidRPr="007159BD">
        <w:rPr>
          <w:b/>
        </w:rPr>
        <w:t xml:space="preserve">Cette zone contaminée </w:t>
      </w:r>
      <w:r w:rsidR="008F777F" w:rsidRPr="007159BD">
        <w:rPr>
          <w:b/>
        </w:rPr>
        <w:t xml:space="preserve">allait devoir </w:t>
      </w:r>
      <w:r w:rsidR="00DA6014" w:rsidRPr="007159BD">
        <w:rPr>
          <w:b/>
        </w:rPr>
        <w:t>être</w:t>
      </w:r>
      <w:r w:rsidR="008F777F" w:rsidRPr="007159BD">
        <w:rPr>
          <w:b/>
        </w:rPr>
        <w:t xml:space="preserve"> évacuée</w:t>
      </w:r>
      <w:r w:rsidR="00FB3517" w:rsidRPr="007159BD">
        <w:rPr>
          <w:b/>
        </w:rPr>
        <w:t xml:space="preserve"> par la population</w:t>
      </w:r>
      <w:r w:rsidR="008F777F" w:rsidRPr="007159BD">
        <w:rPr>
          <w:b/>
        </w:rPr>
        <w:t>.</w:t>
      </w:r>
    </w:p>
    <w:p w14:paraId="4F5E5FC6" w14:textId="77777777" w:rsidR="00767C67" w:rsidRDefault="00767C67" w:rsidP="00767C67">
      <w:pPr>
        <w:pStyle w:val="Paragraphedeliste"/>
        <w:ind w:left="360"/>
      </w:pPr>
    </w:p>
    <w:p w14:paraId="728D1F18" w14:textId="77777777" w:rsidR="00185959" w:rsidRDefault="00767C67" w:rsidP="00185959">
      <w:pPr>
        <w:pStyle w:val="Paragraphedeliste"/>
        <w:numPr>
          <w:ilvl w:val="0"/>
          <w:numId w:val="1"/>
        </w:numPr>
      </w:pPr>
      <w:r>
        <w:t xml:space="preserve">Il est inutile de préciser que les événements de Fukushima </w:t>
      </w:r>
      <w:r w:rsidR="00020F53">
        <w:t>avaient</w:t>
      </w:r>
      <w:r>
        <w:t xml:space="preserve"> soulevé tant au Japon que dans le monde entier une vive </w:t>
      </w:r>
      <w:r w:rsidR="00020F53">
        <w:t>inquiétude</w:t>
      </w:r>
      <w:r>
        <w:t>, renforcée par les images  à</w:t>
      </w:r>
      <w:r w:rsidR="00BB1A52">
        <w:t xml:space="preserve"> l</w:t>
      </w:r>
      <w:r>
        <w:t xml:space="preserve">a fois de la submersion des zones habitées et des explosions survenues sur les 3 réacteurs. </w:t>
      </w:r>
      <w:r w:rsidR="00C400E4">
        <w:t>Les Japonais commençaient à quitter Tok</w:t>
      </w:r>
      <w:r w:rsidR="008F3C20">
        <w:t>yo, les étrangers à quitter le J</w:t>
      </w:r>
      <w:r w:rsidR="00C400E4">
        <w:t>apon et l’état d’urgence était</w:t>
      </w:r>
      <w:r w:rsidR="0090749E">
        <w:t xml:space="preserve"> </w:t>
      </w:r>
      <w:r w:rsidR="008F3C20">
        <w:t>proclamé au J</w:t>
      </w:r>
      <w:r w:rsidR="00C400E4">
        <w:t xml:space="preserve">apon. </w:t>
      </w:r>
      <w:r>
        <w:t>L’évocation d’un</w:t>
      </w:r>
      <w:r w:rsidRPr="007159BD">
        <w:rPr>
          <w:b/>
        </w:rPr>
        <w:t xml:space="preserve"> nombre de mo</w:t>
      </w:r>
      <w:r w:rsidR="00BB1A52" w:rsidRPr="007159BD">
        <w:rPr>
          <w:b/>
        </w:rPr>
        <w:t xml:space="preserve">rts voisin de 18 000 </w:t>
      </w:r>
      <w:r w:rsidR="00CD4835" w:rsidRPr="007159BD">
        <w:rPr>
          <w:b/>
        </w:rPr>
        <w:t xml:space="preserve">fut </w:t>
      </w:r>
      <w:r w:rsidR="00C400E4" w:rsidRPr="007159BD">
        <w:rPr>
          <w:b/>
        </w:rPr>
        <w:t>donnée</w:t>
      </w:r>
      <w:r w:rsidRPr="007159BD">
        <w:rPr>
          <w:b/>
        </w:rPr>
        <w:t xml:space="preserve"> </w:t>
      </w:r>
      <w:r w:rsidR="00CD4835" w:rsidRPr="007159BD">
        <w:rPr>
          <w:b/>
        </w:rPr>
        <w:t>par</w:t>
      </w:r>
      <w:r w:rsidR="00D21BAD" w:rsidRPr="007159BD">
        <w:rPr>
          <w:b/>
        </w:rPr>
        <w:t xml:space="preserve"> les media</w:t>
      </w:r>
      <w:r w:rsidR="00CD4835">
        <w:t xml:space="preserve"> dans les jours suivants</w:t>
      </w:r>
      <w:r w:rsidR="00D21BAD">
        <w:t xml:space="preserve"> </w:t>
      </w:r>
      <w:r>
        <w:t>sans que soit toujours précisée l</w:t>
      </w:r>
      <w:r w:rsidR="00BB1A52">
        <w:t>a cause</w:t>
      </w:r>
      <w:r>
        <w:t xml:space="preserve"> des décès</w:t>
      </w:r>
      <w:r w:rsidR="00D21BAD">
        <w:t> :</w:t>
      </w:r>
      <w:r w:rsidR="00BB1A52">
        <w:t xml:space="preserve"> </w:t>
      </w:r>
      <w:r w:rsidR="00BB1A52" w:rsidRPr="007159BD">
        <w:rPr>
          <w:b/>
        </w:rPr>
        <w:t>subm</w:t>
      </w:r>
      <w:r w:rsidRPr="007159BD">
        <w:rPr>
          <w:b/>
        </w:rPr>
        <w:t>ersion par la vague de tsunami</w:t>
      </w:r>
      <w:r>
        <w:t xml:space="preserve"> </w:t>
      </w:r>
      <w:r w:rsidR="00E17324" w:rsidRPr="007159BD">
        <w:rPr>
          <w:b/>
        </w:rPr>
        <w:t>haute de 3 étages</w:t>
      </w:r>
      <w:r w:rsidR="00E17324">
        <w:t xml:space="preserve"> </w:t>
      </w:r>
      <w:r>
        <w:t>ou conséquences de l’accident nucléaire.</w:t>
      </w:r>
      <w:r w:rsidR="00C36E99">
        <w:t xml:space="preserve"> </w:t>
      </w:r>
      <w:r w:rsidR="00C36E99" w:rsidRPr="007159BD">
        <w:rPr>
          <w:b/>
        </w:rPr>
        <w:t>De fait</w:t>
      </w:r>
      <w:r w:rsidR="00C400E4" w:rsidRPr="007159BD">
        <w:rPr>
          <w:b/>
        </w:rPr>
        <w:t>,</w:t>
      </w:r>
      <w:r w:rsidR="00C36E99" w:rsidRPr="007159BD">
        <w:rPr>
          <w:b/>
        </w:rPr>
        <w:t xml:space="preserve"> on sait maintenant que c’est</w:t>
      </w:r>
      <w:r w:rsidR="00C36E99">
        <w:t xml:space="preserve"> </w:t>
      </w:r>
      <w:r w:rsidR="00C36E99" w:rsidRPr="007159BD">
        <w:rPr>
          <w:b/>
        </w:rPr>
        <w:t>la vague de submersion</w:t>
      </w:r>
      <w:r w:rsidR="0098648F" w:rsidRPr="007159BD">
        <w:rPr>
          <w:b/>
        </w:rPr>
        <w:t xml:space="preserve"> concernant toute la zone côtière</w:t>
      </w:r>
      <w:r w:rsidR="00C36E99" w:rsidRPr="007159BD">
        <w:rPr>
          <w:b/>
        </w:rPr>
        <w:t xml:space="preserve"> qui est responsable des 18 000 morts</w:t>
      </w:r>
      <w:r w:rsidR="00C400E4" w:rsidRPr="007159BD">
        <w:rPr>
          <w:b/>
        </w:rPr>
        <w:t>,</w:t>
      </w:r>
      <w:r w:rsidR="00C400E4">
        <w:t xml:space="preserve"> </w:t>
      </w:r>
      <w:r w:rsidR="00C36E99">
        <w:t>le gouvernement japonais n</w:t>
      </w:r>
      <w:r w:rsidR="00192013">
        <w:t>’ayant</w:t>
      </w:r>
      <w:r w:rsidR="00CD4835">
        <w:t xml:space="preserve"> finalement</w:t>
      </w:r>
      <w:r w:rsidR="00192013">
        <w:t xml:space="preserve"> signalé</w:t>
      </w:r>
      <w:r w:rsidR="00C36E99">
        <w:t xml:space="preserve"> qu’</w:t>
      </w:r>
      <w:r w:rsidR="00C400E4">
        <w:t>un seul dé</w:t>
      </w:r>
      <w:r w:rsidR="0098648F">
        <w:t xml:space="preserve">cès </w:t>
      </w:r>
      <w:r w:rsidR="002D506A">
        <w:t xml:space="preserve">lié au rayonnement </w:t>
      </w:r>
      <w:r w:rsidR="0098648F">
        <w:t>dans le personnel</w:t>
      </w:r>
      <w:r w:rsidR="00C36E99">
        <w:t xml:space="preserve"> de la centrale</w:t>
      </w:r>
      <w:r>
        <w:t>.</w:t>
      </w:r>
    </w:p>
    <w:p w14:paraId="2AEED8B3" w14:textId="77777777" w:rsidR="00BA3808" w:rsidRDefault="00BA3808" w:rsidP="00D21BAD">
      <w:pPr>
        <w:pStyle w:val="Paragraphedeliste"/>
        <w:ind w:left="360"/>
      </w:pPr>
    </w:p>
    <w:p w14:paraId="27FC23F8" w14:textId="77777777" w:rsidR="00767C67" w:rsidRDefault="00767C67" w:rsidP="00D21BAD">
      <w:pPr>
        <w:pStyle w:val="Paragraphedeliste"/>
        <w:ind w:left="360"/>
      </w:pPr>
      <w:r>
        <w:t xml:space="preserve">Dans ces conditions, les adversaires de l’énergie nucléaire voyaient leur point de vue </w:t>
      </w:r>
      <w:r w:rsidR="00020F53">
        <w:t>triompher</w:t>
      </w:r>
      <w:r>
        <w:t xml:space="preserve">, comme ce fut le cas en Allemagne où la Chancelière </w:t>
      </w:r>
      <w:r w:rsidR="00020F53">
        <w:t>décida</w:t>
      </w:r>
      <w:r>
        <w:t xml:space="preserve"> l’arrêt immédiat de 8 réacteurs nucléaires </w:t>
      </w:r>
      <w:r w:rsidR="00C36E99">
        <w:t>parmi les plus anciens</w:t>
      </w:r>
      <w:r w:rsidR="00192013">
        <w:t xml:space="preserve"> et</w:t>
      </w:r>
      <w:r w:rsidR="00CD4835">
        <w:t xml:space="preserve"> prit la décision</w:t>
      </w:r>
      <w:r w:rsidR="00192013">
        <w:t xml:space="preserve"> d’arrêter les autres à moyen terme.</w:t>
      </w:r>
      <w:r w:rsidR="00FD713F">
        <w:t xml:space="preserve"> </w:t>
      </w:r>
      <w:r w:rsidR="00D8543D">
        <w:t>(</w:t>
      </w:r>
      <w:r w:rsidR="008F3C20">
        <w:t xml:space="preserve">A noter que, </w:t>
      </w:r>
      <w:r>
        <w:t>10 ans aprè</w:t>
      </w:r>
      <w:r w:rsidR="00020F53">
        <w:t>s</w:t>
      </w:r>
      <w:r w:rsidR="00FE1F08">
        <w:t xml:space="preserve"> </w:t>
      </w:r>
      <w:r w:rsidR="00D8543D">
        <w:t>l’accident</w:t>
      </w:r>
      <w:r>
        <w:t xml:space="preserve">, il se trouve encore </w:t>
      </w:r>
      <w:r w:rsidR="00080EE1">
        <w:t xml:space="preserve">en France </w:t>
      </w:r>
      <w:r>
        <w:t xml:space="preserve">des commentaires de la presse télévisée qui attribuent les 18 000 </w:t>
      </w:r>
      <w:r w:rsidR="00D21BAD">
        <w:t>mort</w:t>
      </w:r>
      <w:r w:rsidR="008F3C20">
        <w:t>s</w:t>
      </w:r>
      <w:r>
        <w:t xml:space="preserve"> à l’accident nucléaire et non à la submersion par le tsunami des agglomérations située</w:t>
      </w:r>
      <w:r w:rsidR="008F3C20">
        <w:t>s</w:t>
      </w:r>
      <w:r>
        <w:t xml:space="preserve"> sur la côte.</w:t>
      </w:r>
      <w:r w:rsidR="00D8543D">
        <w:t>)</w:t>
      </w:r>
      <w:r w:rsidR="00BA3808">
        <w:t>.</w:t>
      </w:r>
    </w:p>
    <w:p w14:paraId="0EFCABE0" w14:textId="77777777" w:rsidR="00BA3808" w:rsidRDefault="00BA3808" w:rsidP="00D21BAD">
      <w:pPr>
        <w:pStyle w:val="Paragraphedeliste"/>
        <w:ind w:left="360"/>
      </w:pPr>
    </w:p>
    <w:p w14:paraId="0E5A6E7E" w14:textId="77777777" w:rsidR="00BA3808" w:rsidRDefault="00BA3808" w:rsidP="00D21BAD">
      <w:pPr>
        <w:pStyle w:val="Paragraphedeliste"/>
        <w:ind w:left="360"/>
      </w:pPr>
    </w:p>
    <w:p w14:paraId="3E4DA181" w14:textId="77777777" w:rsidR="00BA3808" w:rsidRDefault="00BA3808" w:rsidP="00BA3808">
      <w:pPr>
        <w:pStyle w:val="Paragraphedeliste"/>
        <w:ind w:left="360"/>
        <w:rPr>
          <w:b/>
        </w:rPr>
      </w:pPr>
    </w:p>
    <w:p w14:paraId="4339A183" w14:textId="77777777" w:rsidR="00BA3808" w:rsidRDefault="00BA3808" w:rsidP="00BA3808">
      <w:pPr>
        <w:pStyle w:val="Paragraphedeliste"/>
        <w:ind w:left="360"/>
        <w:rPr>
          <w:b/>
        </w:rPr>
      </w:pPr>
    </w:p>
    <w:p w14:paraId="14F5FBA7" w14:textId="77777777" w:rsidR="00214B01" w:rsidRPr="00214B01" w:rsidRDefault="00BA3808" w:rsidP="00BA3808">
      <w:pPr>
        <w:pStyle w:val="Paragraphedeliste"/>
        <w:ind w:left="0"/>
        <w:rPr>
          <w:b/>
        </w:rPr>
      </w:pPr>
      <w:r>
        <w:rPr>
          <w:b/>
        </w:rPr>
        <w:t xml:space="preserve">4. </w:t>
      </w:r>
      <w:r w:rsidR="00020F53" w:rsidRPr="003F11FD">
        <w:rPr>
          <w:b/>
        </w:rPr>
        <w:t xml:space="preserve">Néanmoins, l’examen rationnel de ces événements montra </w:t>
      </w:r>
      <w:r w:rsidR="00CD4835" w:rsidRPr="003F11FD">
        <w:rPr>
          <w:b/>
        </w:rPr>
        <w:t>peu à peu que le</w:t>
      </w:r>
      <w:r w:rsidR="00214B01" w:rsidRPr="003F11FD">
        <w:rPr>
          <w:b/>
        </w:rPr>
        <w:t xml:space="preserve"> schéma de destruction observé</w:t>
      </w:r>
      <w:r w:rsidR="00020F53" w:rsidRPr="003F11FD">
        <w:rPr>
          <w:b/>
        </w:rPr>
        <w:t xml:space="preserve"> trouvait son origine dans les insuffisances </w:t>
      </w:r>
      <w:r w:rsidR="00214B01" w:rsidRPr="003F11FD">
        <w:rPr>
          <w:b/>
        </w:rPr>
        <w:t>multiples</w:t>
      </w:r>
      <w:r w:rsidR="00214B01">
        <w:t xml:space="preserve"> </w:t>
      </w:r>
      <w:r w:rsidR="00192013">
        <w:t>de</w:t>
      </w:r>
      <w:r w:rsidR="00214B01">
        <w:t>s dispositions prises pour évaluer la sûreté de l’installation et en corriger les défauts.</w:t>
      </w:r>
    </w:p>
    <w:p w14:paraId="3BC40013" w14:textId="77777777" w:rsidR="00020F53" w:rsidRPr="00CF4D15" w:rsidRDefault="00CF4D15" w:rsidP="00FB55C1">
      <w:pPr>
        <w:ind w:left="360"/>
        <w:rPr>
          <w:b/>
        </w:rPr>
      </w:pPr>
      <w:r>
        <w:t>a)</w:t>
      </w:r>
      <w:r w:rsidR="00AA5F4C">
        <w:t xml:space="preserve"> </w:t>
      </w:r>
      <w:r w:rsidR="00C57065">
        <w:t>D’abord,</w:t>
      </w:r>
      <w:r w:rsidR="00B637CF">
        <w:t xml:space="preserve"> </w:t>
      </w:r>
      <w:r w:rsidR="00C57065">
        <w:t>l’étude du site qui</w:t>
      </w:r>
      <w:r w:rsidR="00D8543D">
        <w:t xml:space="preserve"> doit</w:t>
      </w:r>
      <w:r w:rsidR="00C57065">
        <w:t xml:space="preserve"> être réalisée avant la construction des tranches selon les règles données dans les </w:t>
      </w:r>
      <w:r w:rsidR="00777C37">
        <w:t>« </w:t>
      </w:r>
      <w:proofErr w:type="spellStart"/>
      <w:r w:rsidR="00C57065">
        <w:t>regulatory</w:t>
      </w:r>
      <w:proofErr w:type="spellEnd"/>
      <w:r w:rsidR="00C57065">
        <w:t xml:space="preserve"> guides</w:t>
      </w:r>
      <w:r w:rsidR="00777C37">
        <w:t xml:space="preserve"> » </w:t>
      </w:r>
      <w:r w:rsidR="00C57065">
        <w:t xml:space="preserve"> américains</w:t>
      </w:r>
      <w:r w:rsidR="00D8543D">
        <w:t xml:space="preserve"> </w:t>
      </w:r>
      <w:r>
        <w:t>(</w:t>
      </w:r>
      <w:r w:rsidR="00D8543D">
        <w:t>puisqu’il s’agit</w:t>
      </w:r>
      <w:r>
        <w:t xml:space="preserve"> d’</w:t>
      </w:r>
      <w:r w:rsidR="00B637CF">
        <w:t xml:space="preserve">une centrale </w:t>
      </w:r>
      <w:r w:rsidR="00D8543D">
        <w:t>construite par</w:t>
      </w:r>
      <w:r w:rsidR="00EB7B11">
        <w:t xml:space="preserve"> </w:t>
      </w:r>
      <w:r w:rsidR="00B637CF">
        <w:t>General E</w:t>
      </w:r>
      <w:r>
        <w:t>lectric)</w:t>
      </w:r>
      <w:r w:rsidR="00D8543D">
        <w:t xml:space="preserve"> </w:t>
      </w:r>
      <w:r w:rsidR="00C57065" w:rsidRPr="00EB7B11">
        <w:rPr>
          <w:b/>
        </w:rPr>
        <w:t xml:space="preserve">n’avait pas tenu compte des tsunamis les plus importants survenus </w:t>
      </w:r>
      <w:r w:rsidRPr="00EB7B11">
        <w:rPr>
          <w:b/>
        </w:rPr>
        <w:t>historiquement</w:t>
      </w:r>
      <w:r>
        <w:t xml:space="preserve"> </w:t>
      </w:r>
      <w:r w:rsidRPr="00EB7B11">
        <w:rPr>
          <w:b/>
        </w:rPr>
        <w:t>dans la</w:t>
      </w:r>
      <w:r>
        <w:t xml:space="preserve"> </w:t>
      </w:r>
      <w:r w:rsidRPr="00EB7B11">
        <w:rPr>
          <w:b/>
        </w:rPr>
        <w:t>région</w:t>
      </w:r>
      <w:r>
        <w:t>.</w:t>
      </w:r>
      <w:r w:rsidR="00D8543D">
        <w:t xml:space="preserve"> De fait, la plateforme supportant les bâtiments n’était qu’à quelques mètres au dessus de l’eau alors que le rivage</w:t>
      </w:r>
      <w:r w:rsidR="00EB7B11">
        <w:t xml:space="preserve"> préexistant</w:t>
      </w:r>
      <w:r w:rsidR="00D8543D">
        <w:t xml:space="preserve"> était </w:t>
      </w:r>
      <w:r w:rsidR="00EB7B11">
        <w:t>à un niveau supérieur</w:t>
      </w:r>
      <w:r w:rsidR="00080EE1">
        <w:t> : o</w:t>
      </w:r>
      <w:r w:rsidR="00FD3F40">
        <w:t>n avait creusé pour positionner la plateforme.</w:t>
      </w:r>
    </w:p>
    <w:p w14:paraId="69439A8A" w14:textId="77777777" w:rsidR="00EB7B11" w:rsidRDefault="00053C80" w:rsidP="00793C25">
      <w:pPr>
        <w:ind w:left="360"/>
      </w:pPr>
      <w:r>
        <w:t>b)</w:t>
      </w:r>
      <w:r w:rsidR="00FD3F40">
        <w:t xml:space="preserve"> </w:t>
      </w:r>
      <w:r w:rsidR="00020F53">
        <w:t xml:space="preserve">Bien plus, le tsunami très destructeur survenu en Indonésie en 2004 (200 000 morts) </w:t>
      </w:r>
      <w:r w:rsidR="00020F53" w:rsidRPr="00DC3CE4">
        <w:rPr>
          <w:b/>
        </w:rPr>
        <w:t>n’avait pas donné lieu à un</w:t>
      </w:r>
      <w:r w:rsidR="00732D13">
        <w:rPr>
          <w:b/>
        </w:rPr>
        <w:t xml:space="preserve"> exercice de</w:t>
      </w:r>
      <w:r w:rsidR="00020F53" w:rsidRPr="00DC3CE4">
        <w:rPr>
          <w:b/>
        </w:rPr>
        <w:t xml:space="preserve"> retour d’expérience explicite à la centrale</w:t>
      </w:r>
      <w:r w:rsidR="0090749E">
        <w:rPr>
          <w:b/>
        </w:rPr>
        <w:t xml:space="preserve"> de Fukushima</w:t>
      </w:r>
      <w:r w:rsidR="00EB7B11">
        <w:rPr>
          <w:b/>
        </w:rPr>
        <w:t>.</w:t>
      </w:r>
      <w:r w:rsidR="00020F53" w:rsidRPr="00DC3CE4">
        <w:rPr>
          <w:b/>
        </w:rPr>
        <w:t xml:space="preserve"> </w:t>
      </w:r>
      <w:r w:rsidR="00EB7B11">
        <w:t>Celui-ci</w:t>
      </w:r>
      <w:r w:rsidR="00B637CF">
        <w:t>,</w:t>
      </w:r>
      <w:r w:rsidR="00F90AF7">
        <w:t xml:space="preserve"> </w:t>
      </w:r>
      <w:r w:rsidR="00B637CF">
        <w:t>normalement réalisé par l’ingéni</w:t>
      </w:r>
      <w:r w:rsidR="00C932C9">
        <w:t>e</w:t>
      </w:r>
      <w:r w:rsidR="00B637CF">
        <w:t>rie de sûreté de la centrale,</w:t>
      </w:r>
      <w:r w:rsidR="00C932C9">
        <w:t xml:space="preserve"> </w:t>
      </w:r>
      <w:r w:rsidR="00020F53">
        <w:t>aurait</w:t>
      </w:r>
      <w:r w:rsidR="00C932C9">
        <w:t xml:space="preserve"> </w:t>
      </w:r>
      <w:r w:rsidR="00CF4D15">
        <w:t>dû</w:t>
      </w:r>
      <w:r w:rsidR="00192013">
        <w:t xml:space="preserve"> </w:t>
      </w:r>
      <w:r w:rsidR="00732D13">
        <w:t>amener</w:t>
      </w:r>
      <w:r w:rsidR="00020F53">
        <w:t xml:space="preserve"> TEPCO à surélever les  diesels de secours</w:t>
      </w:r>
      <w:r w:rsidR="00B637CF">
        <w:t>,</w:t>
      </w:r>
      <w:r w:rsidR="00C932C9">
        <w:t xml:space="preserve"> </w:t>
      </w:r>
      <w:r w:rsidR="00B637CF">
        <w:t>ce qui était</w:t>
      </w:r>
      <w:r w:rsidR="00C932C9">
        <w:t xml:space="preserve"> </w:t>
      </w:r>
      <w:r w:rsidR="00EB7B11">
        <w:t xml:space="preserve">tout à fait </w:t>
      </w:r>
      <w:r w:rsidR="00B637CF">
        <w:t xml:space="preserve">possible </w:t>
      </w:r>
      <w:r w:rsidR="00020F53">
        <w:t xml:space="preserve"> entre 2004 et 2011</w:t>
      </w:r>
      <w:r w:rsidR="00EB7B11">
        <w:t xml:space="preserve">, </w:t>
      </w:r>
      <w:r w:rsidR="00EB7B11" w:rsidRPr="00FE1F08">
        <w:rPr>
          <w:b/>
          <w:u w:val="single"/>
        </w:rPr>
        <w:t xml:space="preserve">auquel </w:t>
      </w:r>
      <w:r w:rsidR="00FE1F08" w:rsidRPr="00FE1F08">
        <w:rPr>
          <w:b/>
          <w:u w:val="single"/>
        </w:rPr>
        <w:t>cas il</w:t>
      </w:r>
      <w:r w:rsidR="00FE1F08">
        <w:rPr>
          <w:b/>
        </w:rPr>
        <w:t xml:space="preserve"> </w:t>
      </w:r>
      <w:r w:rsidR="00FE1F08" w:rsidRPr="00FE1F08">
        <w:rPr>
          <w:b/>
          <w:u w:val="single"/>
        </w:rPr>
        <w:t>n’y aurait jamais eu d’accident</w:t>
      </w:r>
      <w:r w:rsidR="00634A7C">
        <w:rPr>
          <w:b/>
          <w:u w:val="single"/>
        </w:rPr>
        <w:t xml:space="preserve"> nucléaire</w:t>
      </w:r>
      <w:r w:rsidR="00FE1F08" w:rsidRPr="00FE1F08">
        <w:rPr>
          <w:b/>
          <w:u w:val="single"/>
        </w:rPr>
        <w:t xml:space="preserve"> à Fukushima.</w:t>
      </w:r>
      <w:r w:rsidR="00EB7B11">
        <w:t xml:space="preserve"> </w:t>
      </w:r>
    </w:p>
    <w:p w14:paraId="618C7E77" w14:textId="77777777" w:rsidR="00053C80" w:rsidRDefault="00053C80" w:rsidP="002D0E7D">
      <w:pPr>
        <w:ind w:left="360" w:right="-284"/>
      </w:pPr>
      <w:r>
        <w:t>c</w:t>
      </w:r>
      <w:r w:rsidR="00EB7B11">
        <w:t>)</w:t>
      </w:r>
      <w:r w:rsidR="003F11FD">
        <w:t xml:space="preserve"> </w:t>
      </w:r>
      <w:r w:rsidR="00777C37">
        <w:t>Il</w:t>
      </w:r>
      <w:r w:rsidR="00F90AF7">
        <w:t xml:space="preserve"> n’avait pas été prévu </w:t>
      </w:r>
      <w:r w:rsidR="003F682A">
        <w:t xml:space="preserve">non plus </w:t>
      </w:r>
      <w:r w:rsidR="00F90AF7">
        <w:t xml:space="preserve">de solution de remplacement en cas de perte des diésels de secours. Alors qu’il existait sur les centrales françaises depuis 30 ans des </w:t>
      </w:r>
      <w:r w:rsidR="00F90AF7" w:rsidRPr="00DC1C0E">
        <w:rPr>
          <w:b/>
        </w:rPr>
        <w:t xml:space="preserve">procédures </w:t>
      </w:r>
      <w:r w:rsidR="003F11FD" w:rsidRPr="00DC1C0E">
        <w:rPr>
          <w:b/>
        </w:rPr>
        <w:t>H</w:t>
      </w:r>
      <w:r w:rsidR="004E757D">
        <w:rPr>
          <w:b/>
        </w:rPr>
        <w:t>,</w:t>
      </w:r>
      <w:r w:rsidR="003F11FD">
        <w:t xml:space="preserve"> </w:t>
      </w:r>
      <w:r w:rsidR="00F90AF7">
        <w:t>dites hors dimensionnement</w:t>
      </w:r>
      <w:r w:rsidR="001B5837">
        <w:t>,</w:t>
      </w:r>
      <w:r w:rsidR="00F90AF7">
        <w:t xml:space="preserve"> </w:t>
      </w:r>
      <w:r w:rsidR="00F90AF7" w:rsidRPr="00DC1C0E">
        <w:rPr>
          <w:b/>
        </w:rPr>
        <w:t>mettant en jeu des</w:t>
      </w:r>
      <w:r w:rsidR="00F90AF7">
        <w:t xml:space="preserve"> </w:t>
      </w:r>
      <w:r w:rsidR="00F90AF7" w:rsidRPr="0010451C">
        <w:rPr>
          <w:b/>
        </w:rPr>
        <w:t>matériels</w:t>
      </w:r>
      <w:r w:rsidR="003F682A">
        <w:rPr>
          <w:b/>
        </w:rPr>
        <w:t xml:space="preserve"> </w:t>
      </w:r>
      <w:r w:rsidR="0090749E">
        <w:rPr>
          <w:b/>
        </w:rPr>
        <w:t>mobiles</w:t>
      </w:r>
      <w:r w:rsidR="00F90AF7">
        <w:t xml:space="preserve"> </w:t>
      </w:r>
      <w:r w:rsidR="00F90AF7" w:rsidRPr="003F11FD">
        <w:rPr>
          <w:b/>
        </w:rPr>
        <w:t>tenus disp</w:t>
      </w:r>
      <w:r w:rsidR="002D0E7D">
        <w:rPr>
          <w:b/>
        </w:rPr>
        <w:t xml:space="preserve">onibles </w:t>
      </w:r>
      <w:r w:rsidR="00274769">
        <w:rPr>
          <w:b/>
        </w:rPr>
        <w:t xml:space="preserve">à la centrale </w:t>
      </w:r>
      <w:r w:rsidR="002D0E7D">
        <w:rPr>
          <w:b/>
        </w:rPr>
        <w:t>sous le contrôle de  l’A</w:t>
      </w:r>
      <w:r w:rsidR="00F90AF7" w:rsidRPr="003F11FD">
        <w:rPr>
          <w:b/>
        </w:rPr>
        <w:t>utorité</w:t>
      </w:r>
      <w:r w:rsidR="00F90AF7">
        <w:t xml:space="preserve"> </w:t>
      </w:r>
      <w:r w:rsidR="002D0E7D">
        <w:rPr>
          <w:b/>
        </w:rPr>
        <w:t>de S</w:t>
      </w:r>
      <w:r w:rsidR="00F90AF7" w:rsidRPr="0010451C">
        <w:rPr>
          <w:b/>
        </w:rPr>
        <w:t>ûreté</w:t>
      </w:r>
      <w:r w:rsidR="003F11FD">
        <w:t xml:space="preserve"> et permettant</w:t>
      </w:r>
      <w:r w:rsidR="00634A7C">
        <w:t xml:space="preserve"> la </w:t>
      </w:r>
      <w:r w:rsidR="003F11FD">
        <w:t xml:space="preserve"> réalimentation électrique</w:t>
      </w:r>
      <w:r w:rsidR="00634A7C">
        <w:t xml:space="preserve"> indispensable</w:t>
      </w:r>
      <w:r w:rsidR="003F11FD">
        <w:t>. Bien plus,</w:t>
      </w:r>
      <w:r w:rsidR="00020F53">
        <w:t xml:space="preserve"> </w:t>
      </w:r>
      <w:r w:rsidR="003F11FD">
        <w:t xml:space="preserve">c’est une  turbine à gaz qui avait été installée sur chaque site </w:t>
      </w:r>
      <w:r w:rsidR="004E757D">
        <w:t xml:space="preserve">de centrale </w:t>
      </w:r>
      <w:r w:rsidR="003F11FD">
        <w:t xml:space="preserve">en </w:t>
      </w:r>
      <w:r w:rsidR="0010451C">
        <w:t xml:space="preserve">France </w:t>
      </w:r>
      <w:r w:rsidR="003F11FD">
        <w:t>à partir</w:t>
      </w:r>
      <w:r w:rsidR="003D4D2B">
        <w:t xml:space="preserve"> </w:t>
      </w:r>
      <w:r w:rsidR="003F11FD">
        <w:t xml:space="preserve"> des années 80 pour suppléer à la </w:t>
      </w:r>
      <w:r>
        <w:t>défaillance</w:t>
      </w:r>
      <w:r w:rsidR="00FE1F08">
        <w:t xml:space="preserve"> éventuelle</w:t>
      </w:r>
      <w:r>
        <w:t xml:space="preserve"> de</w:t>
      </w:r>
      <w:r w:rsidR="00FE1F08">
        <w:t>s</w:t>
      </w:r>
      <w:r>
        <w:t xml:space="preserve"> diésels. </w:t>
      </w:r>
    </w:p>
    <w:p w14:paraId="65DC8F5E" w14:textId="77777777" w:rsidR="00053C80" w:rsidRDefault="00053C80" w:rsidP="00053C80">
      <w:pPr>
        <w:ind w:left="360"/>
      </w:pPr>
      <w:r>
        <w:t xml:space="preserve">d) Les lignes de rejet utilisées à Fukushima lors de la décompression des enceintes de confinement </w:t>
      </w:r>
      <w:r w:rsidRPr="00E30D4B">
        <w:rPr>
          <w:b/>
        </w:rPr>
        <w:t>n’étaient pas équipées de</w:t>
      </w:r>
      <w:r>
        <w:t xml:space="preserve"> </w:t>
      </w:r>
      <w:r w:rsidRPr="00053C80">
        <w:rPr>
          <w:b/>
        </w:rPr>
        <w:t>dispositifs de filt</w:t>
      </w:r>
      <w:r w:rsidR="00DC1C0E">
        <w:rPr>
          <w:b/>
        </w:rPr>
        <w:t>r</w:t>
      </w:r>
      <w:r w:rsidRPr="00053C80">
        <w:rPr>
          <w:b/>
        </w:rPr>
        <w:t xml:space="preserve">ation </w:t>
      </w:r>
      <w:r w:rsidR="001B5837">
        <w:rPr>
          <w:b/>
        </w:rPr>
        <w:t xml:space="preserve">efficaces </w:t>
      </w:r>
      <w:r w:rsidRPr="00053C80">
        <w:rPr>
          <w:b/>
        </w:rPr>
        <w:t>pour protéger la population</w:t>
      </w:r>
      <w:r>
        <w:t>,</w:t>
      </w:r>
      <w:r w:rsidR="00DC1C0E">
        <w:t xml:space="preserve"> </w:t>
      </w:r>
      <w:r>
        <w:t>d’où la contamination</w:t>
      </w:r>
      <w:r w:rsidR="003C7852">
        <w:t xml:space="preserve"> radioactive</w:t>
      </w:r>
      <w:r>
        <w:t xml:space="preserve"> de territoires importants </w:t>
      </w:r>
      <w:r w:rsidR="003F682A">
        <w:t xml:space="preserve">situés sous le vent </w:t>
      </w:r>
      <w:r w:rsidR="00DC1C0E">
        <w:t>d</w:t>
      </w:r>
      <w:r w:rsidR="001B5837">
        <w:t>ont une partie reste</w:t>
      </w:r>
      <w:r w:rsidR="00DC1C0E">
        <w:t xml:space="preserve"> d’accès interdit </w:t>
      </w:r>
      <w:r>
        <w:t>dix ans après.</w:t>
      </w:r>
      <w:r w:rsidR="00DC1C0E">
        <w:t xml:space="preserve"> </w:t>
      </w:r>
      <w:r>
        <w:t>Or il</w:t>
      </w:r>
      <w:r w:rsidR="00DC1C0E">
        <w:t xml:space="preserve"> </w:t>
      </w:r>
      <w:r w:rsidR="00274769">
        <w:t>existait depuis 25</w:t>
      </w:r>
      <w:r>
        <w:t xml:space="preserve"> ans dans les centrales</w:t>
      </w:r>
      <w:r w:rsidR="00777C37">
        <w:t xml:space="preserve"> françaises des filtres dits « </w:t>
      </w:r>
      <w:r>
        <w:t xml:space="preserve">à sable » mis au point par le CEA </w:t>
      </w:r>
      <w:r w:rsidR="004E757D">
        <w:t xml:space="preserve">prévus </w:t>
      </w:r>
      <w:proofErr w:type="spellStart"/>
      <w:r w:rsidR="004E757D">
        <w:t>pour</w:t>
      </w:r>
      <w:r w:rsidR="00DC1C0E">
        <w:t>retenir</w:t>
      </w:r>
      <w:proofErr w:type="spellEnd"/>
      <w:r w:rsidR="004E757D">
        <w:t xml:space="preserve"> en cas d’accident </w:t>
      </w:r>
      <w:r w:rsidR="00DC1C0E">
        <w:t>la plus grande partie des radioéléments dangereux</w:t>
      </w:r>
      <w:r>
        <w:t xml:space="preserve"> </w:t>
      </w:r>
      <w:r w:rsidR="00274769">
        <w:t xml:space="preserve">lors de </w:t>
      </w:r>
      <w:r w:rsidR="000A76DA">
        <w:t xml:space="preserve">la décompression </w:t>
      </w:r>
      <w:r w:rsidR="00274769">
        <w:t>de l’enceinte.</w:t>
      </w:r>
      <w:r w:rsidR="00CC3F95">
        <w:t xml:space="preserve"> </w:t>
      </w:r>
      <w:r w:rsidR="00BC601C" w:rsidRPr="00774724">
        <w:rPr>
          <w:b/>
        </w:rPr>
        <w:t>C’est l’absence</w:t>
      </w:r>
      <w:r w:rsidR="00BC601C">
        <w:t xml:space="preserve"> </w:t>
      </w:r>
      <w:r w:rsidR="00BC601C" w:rsidRPr="00774724">
        <w:rPr>
          <w:b/>
        </w:rPr>
        <w:t>d’une solution de ce genre qui constitue la lacune la plus grave dans le dispositif de sûreté</w:t>
      </w:r>
      <w:r w:rsidR="00BC601C">
        <w:t xml:space="preserve"> à </w:t>
      </w:r>
      <w:r w:rsidR="00BC601C" w:rsidRPr="00774724">
        <w:rPr>
          <w:b/>
        </w:rPr>
        <w:t>Fukushima puisqu’elle a conduit à con</w:t>
      </w:r>
      <w:r w:rsidR="00A31D84">
        <w:rPr>
          <w:b/>
        </w:rPr>
        <w:t>tami</w:t>
      </w:r>
      <w:r w:rsidR="00BC601C" w:rsidRPr="00774724">
        <w:rPr>
          <w:b/>
        </w:rPr>
        <w:t xml:space="preserve">ner </w:t>
      </w:r>
      <w:r w:rsidR="00CC3F95" w:rsidRPr="00774724">
        <w:rPr>
          <w:b/>
        </w:rPr>
        <w:t>des surfaces importantes du</w:t>
      </w:r>
      <w:r w:rsidR="00BC601C" w:rsidRPr="00774724">
        <w:rPr>
          <w:b/>
        </w:rPr>
        <w:t xml:space="preserve"> </w:t>
      </w:r>
      <w:r w:rsidR="003F682A" w:rsidRPr="00774724">
        <w:rPr>
          <w:b/>
        </w:rPr>
        <w:t>territoire proche</w:t>
      </w:r>
      <w:r w:rsidR="000A76DA">
        <w:rPr>
          <w:b/>
        </w:rPr>
        <w:t xml:space="preserve"> qui ont dû être évacuées</w:t>
      </w:r>
      <w:r w:rsidR="00C457F9">
        <w:t>.</w:t>
      </w:r>
    </w:p>
    <w:p w14:paraId="5974F7D1" w14:textId="77777777" w:rsidR="00B637CF" w:rsidRDefault="00053C80" w:rsidP="00793C25">
      <w:pPr>
        <w:ind w:left="360"/>
      </w:pPr>
      <w:r>
        <w:t>e</w:t>
      </w:r>
      <w:r w:rsidR="00B637CF">
        <w:t>)</w:t>
      </w:r>
      <w:r w:rsidR="00777C37">
        <w:t xml:space="preserve"> </w:t>
      </w:r>
      <w:r w:rsidR="003D4D2B">
        <w:t>Il n’est  pas intervenu à Fukushima de</w:t>
      </w:r>
      <w:r w:rsidR="00B637CF">
        <w:t xml:space="preserve"> </w:t>
      </w:r>
      <w:proofErr w:type="spellStart"/>
      <w:r w:rsidR="00B637CF" w:rsidRPr="00053C80">
        <w:rPr>
          <w:b/>
        </w:rPr>
        <w:t>recombineurs</w:t>
      </w:r>
      <w:proofErr w:type="spellEnd"/>
      <w:r w:rsidR="00B637CF" w:rsidRPr="00053C80">
        <w:rPr>
          <w:b/>
        </w:rPr>
        <w:t xml:space="preserve"> d’hydrogène</w:t>
      </w:r>
      <w:r w:rsidR="00B637CF">
        <w:t xml:space="preserve"> </w:t>
      </w:r>
      <w:r w:rsidR="003D4D2B">
        <w:t xml:space="preserve">analogues à ceux </w:t>
      </w:r>
      <w:r w:rsidR="00B637CF">
        <w:t>qu</w:t>
      </w:r>
      <w:r w:rsidR="003D4D2B">
        <w:t>i avaient empê</w:t>
      </w:r>
      <w:r w:rsidR="00B637CF">
        <w:t xml:space="preserve">ché l’explosion d’hydrogène </w:t>
      </w:r>
      <w:r w:rsidR="002F1C0B">
        <w:t>lors de la fusion du</w:t>
      </w:r>
      <w:r w:rsidR="003D4D2B">
        <w:t xml:space="preserve"> cœur survenue à la centrale américaine de </w:t>
      </w:r>
      <w:proofErr w:type="spellStart"/>
      <w:r w:rsidR="003D4D2B">
        <w:t>Three</w:t>
      </w:r>
      <w:proofErr w:type="spellEnd"/>
      <w:r w:rsidR="003D4D2B">
        <w:t xml:space="preserve"> Miles Island</w:t>
      </w:r>
      <w:r w:rsidR="00C932C9">
        <w:t>,</w:t>
      </w:r>
      <w:r w:rsidR="003C7852">
        <w:t xml:space="preserve"> 32</w:t>
      </w:r>
      <w:r w:rsidR="002F1C0B">
        <w:t xml:space="preserve"> ans auparavant</w:t>
      </w:r>
      <w:r w:rsidR="003D4D2B">
        <w:t>.</w:t>
      </w:r>
      <w:r w:rsidR="0010451C">
        <w:t xml:space="preserve"> </w:t>
      </w:r>
      <w:r w:rsidR="003D4D2B">
        <w:t>D’où</w:t>
      </w:r>
      <w:r w:rsidR="0010451C">
        <w:t xml:space="preserve"> les </w:t>
      </w:r>
      <w:r w:rsidR="003D4D2B">
        <w:t>explosion</w:t>
      </w:r>
      <w:r w:rsidR="0010451C">
        <w:t>s</w:t>
      </w:r>
      <w:r w:rsidR="003D4D2B">
        <w:t xml:space="preserve"> d’hydrogène survenue</w:t>
      </w:r>
      <w:r w:rsidR="0010451C">
        <w:t>s lors de la décompression de l’</w:t>
      </w:r>
      <w:r w:rsidR="00777C37">
        <w:t>enceinte de confinement</w:t>
      </w:r>
      <w:r w:rsidR="004118B9">
        <w:t>,</w:t>
      </w:r>
      <w:r w:rsidR="00777C37">
        <w:t xml:space="preserve"> qui ont</w:t>
      </w:r>
      <w:r w:rsidR="0010451C">
        <w:t xml:space="preserve"> d</w:t>
      </w:r>
      <w:r w:rsidR="00FE1F08">
        <w:t>étruit les 3 bâtiments réacteurs</w:t>
      </w:r>
      <w:r w:rsidR="002F1C0B">
        <w:t>.</w:t>
      </w:r>
    </w:p>
    <w:p w14:paraId="7753F1A0" w14:textId="77777777" w:rsidR="00886A58" w:rsidRPr="00416BA6" w:rsidRDefault="00C73009" w:rsidP="00953F0D">
      <w:pPr>
        <w:ind w:left="360"/>
        <w:rPr>
          <w:sz w:val="24"/>
          <w:szCs w:val="24"/>
        </w:rPr>
      </w:pPr>
      <w:r w:rsidRPr="00416BA6">
        <w:rPr>
          <w:b/>
          <w:sz w:val="24"/>
          <w:szCs w:val="24"/>
        </w:rPr>
        <w:t>Finalement,</w:t>
      </w:r>
      <w:r w:rsidR="00FD3F40" w:rsidRPr="00416BA6">
        <w:rPr>
          <w:b/>
          <w:sz w:val="24"/>
          <w:szCs w:val="24"/>
        </w:rPr>
        <w:t xml:space="preserve"> </w:t>
      </w:r>
      <w:r w:rsidRPr="00416BA6">
        <w:rPr>
          <w:b/>
          <w:sz w:val="24"/>
          <w:szCs w:val="24"/>
        </w:rPr>
        <w:t>l’accident de Fukushima  est arrivé parce</w:t>
      </w:r>
      <w:r w:rsidR="00953F0D" w:rsidRPr="00416BA6">
        <w:rPr>
          <w:b/>
          <w:sz w:val="24"/>
          <w:szCs w:val="24"/>
        </w:rPr>
        <w:t xml:space="preserve"> </w:t>
      </w:r>
      <w:r w:rsidRPr="00416BA6">
        <w:rPr>
          <w:b/>
          <w:sz w:val="24"/>
          <w:szCs w:val="24"/>
        </w:rPr>
        <w:t xml:space="preserve">que </w:t>
      </w:r>
      <w:r w:rsidRPr="00416BA6">
        <w:rPr>
          <w:b/>
          <w:sz w:val="24"/>
          <w:szCs w:val="24"/>
          <w:u w:val="single"/>
        </w:rPr>
        <w:t>la sûreté nucléaire n’a</w:t>
      </w:r>
      <w:r w:rsidR="00A31D84" w:rsidRPr="00416BA6">
        <w:rPr>
          <w:b/>
          <w:sz w:val="24"/>
          <w:szCs w:val="24"/>
          <w:u w:val="single"/>
        </w:rPr>
        <w:t>vait</w:t>
      </w:r>
      <w:r w:rsidRPr="00416BA6">
        <w:rPr>
          <w:b/>
          <w:sz w:val="24"/>
          <w:szCs w:val="24"/>
          <w:u w:val="single"/>
        </w:rPr>
        <w:t xml:space="preserve"> pas fait l’objet</w:t>
      </w:r>
      <w:r w:rsidRPr="00416BA6">
        <w:rPr>
          <w:b/>
          <w:sz w:val="24"/>
          <w:szCs w:val="24"/>
        </w:rPr>
        <w:t xml:space="preserve"> </w:t>
      </w:r>
      <w:r w:rsidRPr="00416BA6">
        <w:rPr>
          <w:b/>
          <w:sz w:val="24"/>
          <w:szCs w:val="24"/>
          <w:u w:val="single"/>
        </w:rPr>
        <w:t xml:space="preserve">d’une priorité </w:t>
      </w:r>
      <w:r w:rsidR="00953F0D" w:rsidRPr="00416BA6">
        <w:rPr>
          <w:b/>
          <w:sz w:val="24"/>
          <w:szCs w:val="24"/>
          <w:u w:val="single"/>
        </w:rPr>
        <w:t xml:space="preserve">quotidienne et exigeante requérant l’attention d’une ingénierie </w:t>
      </w:r>
      <w:r w:rsidR="008E2396" w:rsidRPr="00416BA6">
        <w:rPr>
          <w:b/>
          <w:sz w:val="24"/>
          <w:szCs w:val="24"/>
          <w:u w:val="single"/>
        </w:rPr>
        <w:t xml:space="preserve">spécialisée </w:t>
      </w:r>
      <w:r w:rsidR="00953F0D" w:rsidRPr="00416BA6">
        <w:rPr>
          <w:b/>
          <w:sz w:val="24"/>
          <w:szCs w:val="24"/>
          <w:u w:val="single"/>
        </w:rPr>
        <w:t>s’interrogeant sur le retour d’expérience issu du parc nucléaire mondial</w:t>
      </w:r>
      <w:r w:rsidR="00D6055E" w:rsidRPr="00416BA6">
        <w:rPr>
          <w:sz w:val="24"/>
          <w:szCs w:val="24"/>
        </w:rPr>
        <w:t>.</w:t>
      </w:r>
      <w:r w:rsidR="00777C37" w:rsidRPr="00416BA6">
        <w:rPr>
          <w:sz w:val="24"/>
          <w:szCs w:val="24"/>
        </w:rPr>
        <w:t xml:space="preserve"> </w:t>
      </w:r>
    </w:p>
    <w:p w14:paraId="6A698C1F" w14:textId="77777777" w:rsidR="00953F0D" w:rsidRDefault="00087455" w:rsidP="00953F0D">
      <w:pPr>
        <w:ind w:left="360"/>
        <w:rPr>
          <w:b/>
        </w:rPr>
      </w:pPr>
      <w:r w:rsidRPr="00886A58">
        <w:rPr>
          <w:b/>
        </w:rPr>
        <w:t>On aurait</w:t>
      </w:r>
      <w:r w:rsidR="003A7CD2" w:rsidRPr="00886A58">
        <w:rPr>
          <w:b/>
        </w:rPr>
        <w:t xml:space="preserve"> </w:t>
      </w:r>
      <w:r w:rsidRPr="00886A58">
        <w:rPr>
          <w:b/>
        </w:rPr>
        <w:t>pu s’attendre à ce</w:t>
      </w:r>
      <w:r w:rsidR="003A7CD2" w:rsidRPr="00886A58">
        <w:rPr>
          <w:b/>
        </w:rPr>
        <w:t xml:space="preserve"> </w:t>
      </w:r>
      <w:r w:rsidRPr="00886A58">
        <w:rPr>
          <w:b/>
        </w:rPr>
        <w:t>que l’</w:t>
      </w:r>
      <w:r w:rsidR="00777C37" w:rsidRPr="00886A58">
        <w:rPr>
          <w:b/>
        </w:rPr>
        <w:t>A</w:t>
      </w:r>
      <w:r w:rsidR="003A7CD2" w:rsidRPr="00886A58">
        <w:rPr>
          <w:b/>
        </w:rPr>
        <w:t xml:space="preserve">utorité </w:t>
      </w:r>
      <w:r w:rsidR="00777C37" w:rsidRPr="00886A58">
        <w:rPr>
          <w:b/>
        </w:rPr>
        <w:t>de S</w:t>
      </w:r>
      <w:r w:rsidRPr="00886A58">
        <w:rPr>
          <w:b/>
        </w:rPr>
        <w:t>ûreté japonaise,</w:t>
      </w:r>
      <w:r w:rsidR="003A7CD2" w:rsidRPr="00886A58">
        <w:rPr>
          <w:b/>
        </w:rPr>
        <w:t xml:space="preserve"> </w:t>
      </w:r>
      <w:r w:rsidR="00777C37" w:rsidRPr="00886A58">
        <w:rPr>
          <w:b/>
        </w:rPr>
        <w:t>la NISA</w:t>
      </w:r>
      <w:r w:rsidRPr="00886A58">
        <w:rPr>
          <w:b/>
        </w:rPr>
        <w:t>, intervienne avec la</w:t>
      </w:r>
      <w:r>
        <w:t xml:space="preserve"> </w:t>
      </w:r>
      <w:r w:rsidRPr="00886A58">
        <w:rPr>
          <w:b/>
        </w:rPr>
        <w:t>vigueur que l’</w:t>
      </w:r>
      <w:r w:rsidR="003A7CD2" w:rsidRPr="00886A58">
        <w:rPr>
          <w:b/>
        </w:rPr>
        <w:t>on conna</w:t>
      </w:r>
      <w:r w:rsidRPr="00886A58">
        <w:rPr>
          <w:b/>
        </w:rPr>
        <w:t>it en Occident</w:t>
      </w:r>
      <w:r>
        <w:t xml:space="preserve"> pour rappeler aux exploitants les impératifs de leur mission.</w:t>
      </w:r>
      <w:r w:rsidR="003F682A">
        <w:t xml:space="preserve"> </w:t>
      </w:r>
      <w:r w:rsidR="003F682A" w:rsidRPr="00E30D4B">
        <w:rPr>
          <w:b/>
        </w:rPr>
        <w:t>Or,</w:t>
      </w:r>
      <w:r w:rsidR="003A7CD2" w:rsidRPr="005F344A">
        <w:rPr>
          <w:b/>
        </w:rPr>
        <w:t xml:space="preserve"> </w:t>
      </w:r>
      <w:r w:rsidR="003F682A">
        <w:rPr>
          <w:b/>
        </w:rPr>
        <w:t>i</w:t>
      </w:r>
      <w:r w:rsidRPr="005F344A">
        <w:rPr>
          <w:b/>
        </w:rPr>
        <w:t>l n’en a rien été</w:t>
      </w:r>
      <w:r w:rsidR="007111F8">
        <w:rPr>
          <w:b/>
        </w:rPr>
        <w:t xml:space="preserve"> pendant 30 ans</w:t>
      </w:r>
      <w:r w:rsidRPr="005F344A">
        <w:rPr>
          <w:b/>
        </w:rPr>
        <w:t xml:space="preserve"> et</w:t>
      </w:r>
      <w:r w:rsidRPr="003A7CD2">
        <w:rPr>
          <w:b/>
        </w:rPr>
        <w:t xml:space="preserve"> l’on ne peut s’étonner que l’</w:t>
      </w:r>
      <w:r w:rsidR="00777C37">
        <w:rPr>
          <w:b/>
        </w:rPr>
        <w:t>Autorité de S</w:t>
      </w:r>
      <w:r w:rsidR="003A7CD2" w:rsidRPr="003A7CD2">
        <w:rPr>
          <w:b/>
        </w:rPr>
        <w:t>û</w:t>
      </w:r>
      <w:r w:rsidRPr="003A7CD2">
        <w:rPr>
          <w:b/>
        </w:rPr>
        <w:t xml:space="preserve">reté </w:t>
      </w:r>
      <w:r w:rsidR="003A7CD2" w:rsidRPr="003A7CD2">
        <w:rPr>
          <w:b/>
        </w:rPr>
        <w:t>en question ait été réformée en profondeur</w:t>
      </w:r>
      <w:r w:rsidR="00E30D4B">
        <w:rPr>
          <w:b/>
        </w:rPr>
        <w:t xml:space="preserve"> par le gouvernement japonais</w:t>
      </w:r>
      <w:r w:rsidR="003A7CD2" w:rsidRPr="003A7CD2">
        <w:rPr>
          <w:b/>
        </w:rPr>
        <w:t xml:space="preserve"> suite à l’accident,</w:t>
      </w:r>
      <w:r w:rsidR="0047498E">
        <w:rPr>
          <w:b/>
        </w:rPr>
        <w:t xml:space="preserve"> </w:t>
      </w:r>
      <w:r w:rsidR="003A7CD2" w:rsidRPr="003A7CD2">
        <w:rPr>
          <w:b/>
        </w:rPr>
        <w:t>allant jusqu’à changer de nom</w:t>
      </w:r>
      <w:r w:rsidR="0047498E">
        <w:rPr>
          <w:b/>
        </w:rPr>
        <w:t xml:space="preserve"> en même temps que d’organisation</w:t>
      </w:r>
      <w:r w:rsidR="003A7CD2" w:rsidRPr="003A7CD2">
        <w:rPr>
          <w:b/>
        </w:rPr>
        <w:t>.</w:t>
      </w:r>
      <w:r w:rsidR="00886A58">
        <w:rPr>
          <w:b/>
        </w:rPr>
        <w:t xml:space="preserve"> Les inspections approfondies</w:t>
      </w:r>
      <w:r w:rsidR="00A155B8">
        <w:rPr>
          <w:b/>
        </w:rPr>
        <w:t xml:space="preserve"> </w:t>
      </w:r>
      <w:r w:rsidR="00886A58">
        <w:rPr>
          <w:b/>
        </w:rPr>
        <w:t>menées aux USA tous les 3 ans par l’</w:t>
      </w:r>
      <w:r w:rsidR="00A155B8">
        <w:rPr>
          <w:b/>
        </w:rPr>
        <w:t>INPO</w:t>
      </w:r>
      <w:r w:rsidR="008B3A6A">
        <w:rPr>
          <w:b/>
        </w:rPr>
        <w:t xml:space="preserve"> </w:t>
      </w:r>
      <w:r w:rsidR="003F682A">
        <w:rPr>
          <w:b/>
        </w:rPr>
        <w:t xml:space="preserve"> (10 inspecteurs, 2 semaines</w:t>
      </w:r>
      <w:r w:rsidR="008B3A6A">
        <w:rPr>
          <w:b/>
        </w:rPr>
        <w:t xml:space="preserve"> </w:t>
      </w:r>
      <w:r w:rsidR="00774724">
        <w:rPr>
          <w:b/>
        </w:rPr>
        <w:t>sur chaque</w:t>
      </w:r>
      <w:r w:rsidR="003F682A">
        <w:rPr>
          <w:b/>
        </w:rPr>
        <w:t xml:space="preserve"> site), </w:t>
      </w:r>
      <w:r w:rsidR="000E594F">
        <w:rPr>
          <w:b/>
        </w:rPr>
        <w:t>p</w:t>
      </w:r>
      <w:r w:rsidR="00A155B8">
        <w:rPr>
          <w:b/>
        </w:rPr>
        <w:t>as plus que les inspections menées 1</w:t>
      </w:r>
      <w:r w:rsidR="00C022C5">
        <w:rPr>
          <w:b/>
        </w:rPr>
        <w:t xml:space="preserve"> à 2</w:t>
      </w:r>
      <w:r w:rsidR="00A155B8">
        <w:rPr>
          <w:b/>
        </w:rPr>
        <w:t xml:space="preserve"> fois </w:t>
      </w:r>
      <w:r w:rsidR="00C022C5">
        <w:rPr>
          <w:b/>
        </w:rPr>
        <w:t>par mois</w:t>
      </w:r>
      <w:r w:rsidR="005F344A">
        <w:rPr>
          <w:b/>
        </w:rPr>
        <w:t xml:space="preserve"> dans</w:t>
      </w:r>
      <w:r w:rsidR="00F57F0E">
        <w:rPr>
          <w:b/>
        </w:rPr>
        <w:t xml:space="preserve"> </w:t>
      </w:r>
      <w:r w:rsidR="008B3A6A">
        <w:rPr>
          <w:b/>
        </w:rPr>
        <w:t xml:space="preserve">chaque centrale française </w:t>
      </w:r>
      <w:r w:rsidR="00F57F0E">
        <w:rPr>
          <w:b/>
        </w:rPr>
        <w:t>par</w:t>
      </w:r>
      <w:r w:rsidR="00C022C5">
        <w:rPr>
          <w:b/>
        </w:rPr>
        <w:t xml:space="preserve"> l’A</w:t>
      </w:r>
      <w:r w:rsidR="008B3A6A">
        <w:rPr>
          <w:b/>
        </w:rPr>
        <w:t>utorité de Sûreté</w:t>
      </w:r>
      <w:r w:rsidR="00E30D4B">
        <w:rPr>
          <w:b/>
        </w:rPr>
        <w:t>,</w:t>
      </w:r>
      <w:r w:rsidR="008B3A6A">
        <w:rPr>
          <w:b/>
        </w:rPr>
        <w:t xml:space="preserve"> </w:t>
      </w:r>
      <w:r w:rsidR="008B3A6A" w:rsidRPr="008B3A6A">
        <w:rPr>
          <w:b/>
        </w:rPr>
        <w:t xml:space="preserve"> </w:t>
      </w:r>
      <w:r w:rsidR="00E30D4B">
        <w:rPr>
          <w:b/>
        </w:rPr>
        <w:t>n’auraient</w:t>
      </w:r>
      <w:r w:rsidR="000A76DA">
        <w:rPr>
          <w:b/>
        </w:rPr>
        <w:t xml:space="preserve"> pas</w:t>
      </w:r>
      <w:r w:rsidR="008B3A6A">
        <w:rPr>
          <w:b/>
        </w:rPr>
        <w:t xml:space="preserve"> laissé subsister de telles</w:t>
      </w:r>
      <w:r w:rsidR="008B3A6A" w:rsidRPr="008B3A6A">
        <w:rPr>
          <w:b/>
        </w:rPr>
        <w:t xml:space="preserve"> </w:t>
      </w:r>
      <w:r w:rsidR="008B3A6A">
        <w:rPr>
          <w:b/>
        </w:rPr>
        <w:t>anomalies</w:t>
      </w:r>
    </w:p>
    <w:p w14:paraId="6E316AFC" w14:textId="77777777" w:rsidR="00BA3808" w:rsidRDefault="00BA3808" w:rsidP="00953F0D">
      <w:pPr>
        <w:ind w:left="360"/>
        <w:rPr>
          <w:b/>
        </w:rPr>
      </w:pPr>
    </w:p>
    <w:p w14:paraId="78E22AB2" w14:textId="77777777" w:rsidR="00BA3808" w:rsidRDefault="00BA3808" w:rsidP="00953F0D">
      <w:pPr>
        <w:ind w:left="360"/>
        <w:rPr>
          <w:b/>
        </w:rPr>
      </w:pPr>
    </w:p>
    <w:p w14:paraId="178CF743" w14:textId="77777777" w:rsidR="0087383F" w:rsidRPr="0087383F" w:rsidRDefault="0087383F" w:rsidP="00953F0D">
      <w:pPr>
        <w:ind w:left="360"/>
      </w:pPr>
      <w:r w:rsidRPr="000E594F">
        <w:rPr>
          <w:b/>
        </w:rPr>
        <w:t>La création  en France dès 2012 par l’EDF d’une force d’</w:t>
      </w:r>
      <w:r w:rsidR="004A7A1E" w:rsidRPr="000E594F">
        <w:rPr>
          <w:b/>
        </w:rPr>
        <w:t>action rapide nucléaire</w:t>
      </w:r>
      <w:r w:rsidR="00777C37" w:rsidRPr="000E594F">
        <w:rPr>
          <w:b/>
        </w:rPr>
        <w:t>,</w:t>
      </w:r>
      <w:r w:rsidR="004A7A1E" w:rsidRPr="000E594F">
        <w:rPr>
          <w:b/>
        </w:rPr>
        <w:t xml:space="preserve"> </w:t>
      </w:r>
      <w:r w:rsidRPr="000E594F">
        <w:rPr>
          <w:b/>
        </w:rPr>
        <w:t>la FARN,</w:t>
      </w:r>
      <w:r>
        <w:t xml:space="preserve"> </w:t>
      </w:r>
      <w:r w:rsidRPr="001A34EF">
        <w:rPr>
          <w:u w:val="single"/>
        </w:rPr>
        <w:t>destinée à acheminer dans les 24 heures sur tout site accidenté de centrale les moyens matériels et les équipes spécialisées</w:t>
      </w:r>
      <w:r w:rsidR="004A7A1E" w:rsidRPr="001A34EF">
        <w:rPr>
          <w:u w:val="single"/>
        </w:rPr>
        <w:t xml:space="preserve"> nécessaires</w:t>
      </w:r>
      <w:r w:rsidRPr="001A34EF">
        <w:rPr>
          <w:u w:val="single"/>
        </w:rPr>
        <w:t xml:space="preserve"> pour reprendre </w:t>
      </w:r>
      <w:r w:rsidR="004A7A1E" w:rsidRPr="001A34EF">
        <w:rPr>
          <w:u w:val="single"/>
        </w:rPr>
        <w:t>le traitement d’</w:t>
      </w:r>
      <w:r w:rsidR="00777C37" w:rsidRPr="001A34EF">
        <w:rPr>
          <w:u w:val="single"/>
        </w:rPr>
        <w:t xml:space="preserve">un accident nucléaire </w:t>
      </w:r>
      <w:r w:rsidR="004A7A1E">
        <w:t>constitue du point de vue français l’action de retour d’expérience imposée par l’accident japonais.</w:t>
      </w:r>
    </w:p>
    <w:p w14:paraId="15F67DEA" w14:textId="77777777" w:rsidR="00C73009" w:rsidRPr="008C6530" w:rsidRDefault="003A7CD2" w:rsidP="008B3A6A">
      <w:pPr>
        <w:ind w:left="360"/>
        <w:rPr>
          <w:sz w:val="32"/>
          <w:szCs w:val="28"/>
          <w:u w:val="single"/>
        </w:rPr>
      </w:pPr>
      <w:r w:rsidRPr="0010268E">
        <w:rPr>
          <w:b/>
          <w:u w:val="single"/>
        </w:rPr>
        <w:t>En conclusion</w:t>
      </w:r>
      <w:r w:rsidR="000A76DA">
        <w:rPr>
          <w:b/>
          <w:u w:val="single"/>
        </w:rPr>
        <w:t xml:space="preserve"> de cet examen</w:t>
      </w:r>
      <w:r w:rsidRPr="0010268E">
        <w:rPr>
          <w:b/>
          <w:u w:val="single"/>
        </w:rPr>
        <w:t>,</w:t>
      </w:r>
      <w:r w:rsidR="00D6055E" w:rsidRPr="0010268E">
        <w:rPr>
          <w:b/>
          <w:u w:val="single"/>
        </w:rPr>
        <w:t xml:space="preserve"> </w:t>
      </w:r>
      <w:r w:rsidR="00953F0D" w:rsidRPr="0010268E">
        <w:rPr>
          <w:b/>
          <w:u w:val="single"/>
        </w:rPr>
        <w:t>l’accident de Fukushima, pas plus que celui de Tchernobyl, ne peut être considéré comme justifiant un arrêt de la construction ou de l’exploitation  des centrales nucléaires</w:t>
      </w:r>
      <w:r w:rsidR="00953F0D" w:rsidRPr="0010268E">
        <w:rPr>
          <w:u w:val="single"/>
        </w:rPr>
        <w:t xml:space="preserve"> </w:t>
      </w:r>
      <w:r w:rsidR="00953F0D" w:rsidRPr="0010268E">
        <w:rPr>
          <w:b/>
          <w:sz w:val="24"/>
          <w:u w:val="single"/>
        </w:rPr>
        <w:t xml:space="preserve">dans le monde </w:t>
      </w:r>
      <w:r w:rsidR="00D6055E" w:rsidRPr="0010268E">
        <w:rPr>
          <w:b/>
          <w:sz w:val="24"/>
          <w:u w:val="single"/>
        </w:rPr>
        <w:t>du fait de leur dangerosité.</w:t>
      </w:r>
      <w:r w:rsidRPr="0010268E">
        <w:rPr>
          <w:b/>
          <w:sz w:val="24"/>
          <w:u w:val="single"/>
        </w:rPr>
        <w:t xml:space="preserve"> Il ne fait que confirmer la nécessité d’une attention permanente portée </w:t>
      </w:r>
      <w:r w:rsidR="0047498E" w:rsidRPr="0010268E">
        <w:rPr>
          <w:b/>
          <w:sz w:val="24"/>
          <w:u w:val="single"/>
        </w:rPr>
        <w:t>à leur sûreté.</w:t>
      </w:r>
      <w:r w:rsidR="00684FF5">
        <w:rPr>
          <w:b/>
          <w:sz w:val="24"/>
          <w:u w:val="single"/>
        </w:rPr>
        <w:t xml:space="preserve"> </w:t>
      </w:r>
      <w:r w:rsidR="003E0507">
        <w:rPr>
          <w:b/>
          <w:sz w:val="24"/>
          <w:u w:val="single"/>
        </w:rPr>
        <w:t>Une centrale nucléaire ne se gère</w:t>
      </w:r>
      <w:r w:rsidR="008327B9" w:rsidRPr="008C6530">
        <w:rPr>
          <w:b/>
          <w:sz w:val="24"/>
          <w:szCs w:val="24"/>
          <w:u w:val="single"/>
        </w:rPr>
        <w:t xml:space="preserve"> évidemment</w:t>
      </w:r>
      <w:r w:rsidR="003E0507" w:rsidRPr="008C6530">
        <w:rPr>
          <w:b/>
          <w:sz w:val="20"/>
          <w:u w:val="single"/>
        </w:rPr>
        <w:t xml:space="preserve"> </w:t>
      </w:r>
      <w:r w:rsidR="003E0507">
        <w:rPr>
          <w:b/>
          <w:sz w:val="24"/>
          <w:u w:val="single"/>
        </w:rPr>
        <w:t>pas comme une centrale à charbon ou</w:t>
      </w:r>
      <w:r w:rsidR="00684FF5">
        <w:rPr>
          <w:b/>
          <w:sz w:val="24"/>
          <w:u w:val="single"/>
        </w:rPr>
        <w:t xml:space="preserve"> </w:t>
      </w:r>
      <w:r w:rsidR="003E0507">
        <w:rPr>
          <w:b/>
          <w:sz w:val="24"/>
          <w:u w:val="single"/>
        </w:rPr>
        <w:t>à gaz.</w:t>
      </w:r>
    </w:p>
    <w:p w14:paraId="2C4932CE" w14:textId="77777777" w:rsidR="008B3A6A" w:rsidRPr="008C6530" w:rsidRDefault="008B3A6A" w:rsidP="008B3A6A">
      <w:pPr>
        <w:ind w:left="360"/>
        <w:rPr>
          <w:sz w:val="20"/>
          <w:szCs w:val="20"/>
          <w:u w:val="single"/>
        </w:rPr>
      </w:pPr>
    </w:p>
    <w:p w14:paraId="0F2ED68A" w14:textId="77777777" w:rsidR="008327B9" w:rsidRPr="008C6530" w:rsidRDefault="0010268E" w:rsidP="00FB55C1">
      <w:pPr>
        <w:ind w:left="360"/>
        <w:rPr>
          <w:b/>
          <w:sz w:val="24"/>
        </w:rPr>
      </w:pPr>
      <w:r w:rsidRPr="008C6530">
        <w:rPr>
          <w:b/>
          <w:sz w:val="24"/>
        </w:rPr>
        <w:t>5)</w:t>
      </w:r>
      <w:r w:rsidR="00C14024" w:rsidRPr="008C6530">
        <w:rPr>
          <w:b/>
          <w:sz w:val="24"/>
        </w:rPr>
        <w:t xml:space="preserve"> </w:t>
      </w:r>
      <w:r w:rsidRPr="008C6530">
        <w:rPr>
          <w:b/>
          <w:sz w:val="24"/>
          <w:u w:val="single"/>
        </w:rPr>
        <w:t>L</w:t>
      </w:r>
      <w:r w:rsidR="0047498E" w:rsidRPr="008C6530">
        <w:rPr>
          <w:b/>
          <w:sz w:val="24"/>
          <w:u w:val="single"/>
        </w:rPr>
        <w:t>es centrales</w:t>
      </w:r>
      <w:r w:rsidRPr="008C6530">
        <w:rPr>
          <w:b/>
          <w:sz w:val="24"/>
          <w:u w:val="single"/>
        </w:rPr>
        <w:t xml:space="preserve"> nucléaires</w:t>
      </w:r>
      <w:r w:rsidR="0047498E" w:rsidRPr="008C6530">
        <w:rPr>
          <w:b/>
          <w:sz w:val="24"/>
          <w:u w:val="single"/>
        </w:rPr>
        <w:t xml:space="preserve"> présentent un intérêt important du </w:t>
      </w:r>
      <w:proofErr w:type="gramStart"/>
      <w:r w:rsidR="0047498E" w:rsidRPr="008C6530">
        <w:rPr>
          <w:b/>
          <w:sz w:val="24"/>
          <w:u w:val="single"/>
        </w:rPr>
        <w:t xml:space="preserve">fait </w:t>
      </w:r>
      <w:r w:rsidR="002E4D54" w:rsidRPr="008C6530">
        <w:rPr>
          <w:b/>
          <w:sz w:val="24"/>
          <w:u w:val="single"/>
        </w:rPr>
        <w:t xml:space="preserve"> qu</w:t>
      </w:r>
      <w:r w:rsidR="0047498E" w:rsidRPr="008C6530">
        <w:rPr>
          <w:b/>
          <w:sz w:val="24"/>
          <w:u w:val="single"/>
        </w:rPr>
        <w:t>’elles</w:t>
      </w:r>
      <w:proofErr w:type="gramEnd"/>
      <w:r w:rsidR="0047498E" w:rsidRPr="008C6530">
        <w:rPr>
          <w:b/>
          <w:sz w:val="24"/>
          <w:u w:val="single"/>
        </w:rPr>
        <w:t xml:space="preserve"> </w:t>
      </w:r>
      <w:r w:rsidR="008327B9" w:rsidRPr="008C6530">
        <w:rPr>
          <w:b/>
          <w:u w:val="single"/>
        </w:rPr>
        <w:t xml:space="preserve">sont </w:t>
      </w:r>
      <w:r w:rsidR="008327B9" w:rsidRPr="008C6530">
        <w:rPr>
          <w:b/>
          <w:sz w:val="24"/>
          <w:u w:val="single"/>
        </w:rPr>
        <w:t xml:space="preserve">pilotables et qu’elles </w:t>
      </w:r>
      <w:r w:rsidR="0047498E" w:rsidRPr="008C6530">
        <w:rPr>
          <w:b/>
          <w:sz w:val="24"/>
          <w:u w:val="single"/>
        </w:rPr>
        <w:t xml:space="preserve">ne produisent pas de CO2 </w:t>
      </w:r>
      <w:r w:rsidR="00116180" w:rsidRPr="008C6530">
        <w:rPr>
          <w:b/>
          <w:sz w:val="24"/>
        </w:rPr>
        <w:t>,</w:t>
      </w:r>
      <w:r w:rsidR="0047498E" w:rsidRPr="008C6530">
        <w:rPr>
          <w:b/>
          <w:sz w:val="24"/>
        </w:rPr>
        <w:t>alors</w:t>
      </w:r>
      <w:r w:rsidR="00DC3CE4" w:rsidRPr="008C6530">
        <w:rPr>
          <w:b/>
          <w:sz w:val="24"/>
        </w:rPr>
        <w:t xml:space="preserve"> que </w:t>
      </w:r>
      <w:r w:rsidR="00D21BAD" w:rsidRPr="008C6530">
        <w:rPr>
          <w:b/>
          <w:sz w:val="24"/>
        </w:rPr>
        <w:t xml:space="preserve">le problème actuel </w:t>
      </w:r>
      <w:r w:rsidR="00DC3CE4" w:rsidRPr="008C6530">
        <w:rPr>
          <w:b/>
          <w:sz w:val="24"/>
        </w:rPr>
        <w:t xml:space="preserve">est justement </w:t>
      </w:r>
      <w:r w:rsidR="008327B9" w:rsidRPr="008C6530">
        <w:rPr>
          <w:b/>
          <w:sz w:val="24"/>
        </w:rPr>
        <w:t xml:space="preserve">de </w:t>
      </w:r>
      <w:r w:rsidR="003F195E" w:rsidRPr="008C6530">
        <w:rPr>
          <w:b/>
          <w:sz w:val="24"/>
          <w:u w:val="single"/>
        </w:rPr>
        <w:t>revenir à des</w:t>
      </w:r>
      <w:r w:rsidR="00DC3CE4" w:rsidRPr="008C6530">
        <w:rPr>
          <w:b/>
          <w:sz w:val="24"/>
        </w:rPr>
        <w:t xml:space="preserve"> </w:t>
      </w:r>
      <w:r w:rsidR="00DC3CE4" w:rsidRPr="008C6530">
        <w:rPr>
          <w:b/>
          <w:sz w:val="24"/>
          <w:u w:val="single"/>
        </w:rPr>
        <w:t>niveaux de CO2 dans l’atmosphère terrestre compatib</w:t>
      </w:r>
      <w:r w:rsidR="00A32A0A" w:rsidRPr="008C6530">
        <w:rPr>
          <w:b/>
          <w:sz w:val="24"/>
          <w:u w:val="single"/>
        </w:rPr>
        <w:t>les avec une évolution acceptable du climat</w:t>
      </w:r>
      <w:r w:rsidR="00DC3CE4" w:rsidRPr="008C6530">
        <w:rPr>
          <w:b/>
          <w:sz w:val="24"/>
        </w:rPr>
        <w:t>.</w:t>
      </w:r>
    </w:p>
    <w:p w14:paraId="12E92D79" w14:textId="77777777" w:rsidR="00A93AAA" w:rsidRPr="008C6530" w:rsidRDefault="00732D13" w:rsidP="00FB55C1">
      <w:pPr>
        <w:ind w:left="360"/>
        <w:rPr>
          <w:b/>
          <w:sz w:val="24"/>
        </w:rPr>
      </w:pPr>
      <w:r w:rsidRPr="008C6530">
        <w:rPr>
          <w:b/>
          <w:sz w:val="24"/>
        </w:rPr>
        <w:t xml:space="preserve"> </w:t>
      </w:r>
      <w:r w:rsidR="0010268E" w:rsidRPr="008C6530">
        <w:rPr>
          <w:b/>
          <w:sz w:val="24"/>
        </w:rPr>
        <w:t>D’autre part, d</w:t>
      </w:r>
      <w:r w:rsidRPr="008C6530">
        <w:rPr>
          <w:b/>
          <w:sz w:val="24"/>
        </w:rPr>
        <w:t>es  études menées en 2020 et 2021 par des universités américaines et anglaises</w:t>
      </w:r>
      <w:r w:rsidR="00A32A0A" w:rsidRPr="008C6530">
        <w:rPr>
          <w:b/>
          <w:sz w:val="24"/>
        </w:rPr>
        <w:t xml:space="preserve"> et rapportées dans la revue scientifique « The Lancet »</w:t>
      </w:r>
      <w:r w:rsidRPr="008C6530">
        <w:rPr>
          <w:b/>
          <w:sz w:val="24"/>
        </w:rPr>
        <w:t xml:space="preserve"> indique</w:t>
      </w:r>
      <w:r w:rsidR="000B0E0B" w:rsidRPr="008C6530">
        <w:rPr>
          <w:b/>
          <w:sz w:val="24"/>
        </w:rPr>
        <w:t>nt</w:t>
      </w:r>
      <w:r w:rsidRPr="008C6530">
        <w:rPr>
          <w:b/>
          <w:sz w:val="24"/>
        </w:rPr>
        <w:t xml:space="preserve"> que </w:t>
      </w:r>
      <w:r w:rsidRPr="008C6530">
        <w:rPr>
          <w:b/>
          <w:sz w:val="24"/>
          <w:u w:val="single"/>
        </w:rPr>
        <w:t>4 à 8 millions de personnes</w:t>
      </w:r>
      <w:r w:rsidRPr="008C6530">
        <w:rPr>
          <w:b/>
          <w:sz w:val="24"/>
        </w:rPr>
        <w:t xml:space="preserve"> </w:t>
      </w:r>
      <w:r w:rsidRPr="008C6530">
        <w:rPr>
          <w:b/>
          <w:sz w:val="24"/>
          <w:u w:val="single"/>
        </w:rPr>
        <w:t>meurent chaque année dans le monde du fait des polluants atmosphériques</w:t>
      </w:r>
      <w:r w:rsidR="000B0E0B" w:rsidRPr="008C6530">
        <w:rPr>
          <w:b/>
          <w:sz w:val="24"/>
          <w:u w:val="single"/>
        </w:rPr>
        <w:t xml:space="preserve"> </w:t>
      </w:r>
      <w:r w:rsidRPr="008C6530">
        <w:rPr>
          <w:b/>
          <w:sz w:val="24"/>
          <w:u w:val="single"/>
        </w:rPr>
        <w:t>issu</w:t>
      </w:r>
      <w:r w:rsidR="00A32A0A" w:rsidRPr="008C6530">
        <w:rPr>
          <w:b/>
          <w:sz w:val="24"/>
          <w:u w:val="single"/>
        </w:rPr>
        <w:t>s de la combustion</w:t>
      </w:r>
      <w:r w:rsidR="00A32A0A" w:rsidRPr="008C6530">
        <w:rPr>
          <w:b/>
          <w:sz w:val="24"/>
        </w:rPr>
        <w:t xml:space="preserve"> </w:t>
      </w:r>
      <w:r w:rsidR="00777C37" w:rsidRPr="008C6530">
        <w:rPr>
          <w:b/>
          <w:sz w:val="24"/>
          <w:u w:val="single"/>
        </w:rPr>
        <w:t>du charbon</w:t>
      </w:r>
      <w:r w:rsidR="00A32A0A" w:rsidRPr="008C6530">
        <w:rPr>
          <w:b/>
          <w:sz w:val="24"/>
          <w:u w:val="single"/>
        </w:rPr>
        <w:t>,</w:t>
      </w:r>
      <w:r w:rsidR="00116180" w:rsidRPr="008C6530">
        <w:rPr>
          <w:b/>
          <w:sz w:val="24"/>
          <w:u w:val="single"/>
        </w:rPr>
        <w:t xml:space="preserve"> </w:t>
      </w:r>
      <w:r w:rsidR="00A32A0A" w:rsidRPr="008C6530">
        <w:rPr>
          <w:b/>
          <w:sz w:val="24"/>
          <w:u w:val="single"/>
        </w:rPr>
        <w:t>du pétrole ou du gaz</w:t>
      </w:r>
      <w:r w:rsidR="008F3769" w:rsidRPr="008C6530">
        <w:rPr>
          <w:b/>
          <w:sz w:val="24"/>
        </w:rPr>
        <w:t>.</w:t>
      </w:r>
    </w:p>
    <w:p w14:paraId="16823D6C" w14:textId="77777777" w:rsidR="00020F53" w:rsidRPr="008C6530" w:rsidRDefault="00777C37" w:rsidP="00FB55C1">
      <w:pPr>
        <w:ind w:left="360"/>
        <w:rPr>
          <w:sz w:val="24"/>
        </w:rPr>
      </w:pPr>
      <w:r w:rsidRPr="008C6530">
        <w:rPr>
          <w:b/>
          <w:sz w:val="24"/>
        </w:rPr>
        <w:t xml:space="preserve"> </w:t>
      </w:r>
      <w:r w:rsidR="00116180" w:rsidRPr="008C6530">
        <w:rPr>
          <w:b/>
          <w:sz w:val="24"/>
        </w:rPr>
        <w:t>On conçoit donc l’intérêt que peut présenter l’exploitation de parcs de centrales nucléaires en parallèle avec l’utilisation des énergies renouvelables</w:t>
      </w:r>
      <w:r w:rsidR="00381750" w:rsidRPr="008C6530">
        <w:rPr>
          <w:b/>
          <w:sz w:val="24"/>
        </w:rPr>
        <w:t xml:space="preserve"> qui sont par excellence non pilotables </w:t>
      </w:r>
    </w:p>
    <w:p w14:paraId="1526AF29" w14:textId="59F92BE1" w:rsidR="00BA3808" w:rsidRPr="00997B94" w:rsidRDefault="00704C91" w:rsidP="00997B94">
      <w:pPr>
        <w:ind w:left="360"/>
        <w:rPr>
          <w:b/>
          <w:sz w:val="24"/>
        </w:rPr>
      </w:pPr>
      <w:r w:rsidRPr="008C6530">
        <w:rPr>
          <w:b/>
          <w:sz w:val="24"/>
        </w:rPr>
        <w:t>A souligner que la construction nucléaire, qui était</w:t>
      </w:r>
      <w:r w:rsidR="0010268E" w:rsidRPr="008C6530">
        <w:rPr>
          <w:b/>
          <w:sz w:val="24"/>
        </w:rPr>
        <w:t xml:space="preserve"> encore</w:t>
      </w:r>
      <w:r w:rsidRPr="008C6530">
        <w:rPr>
          <w:b/>
          <w:sz w:val="24"/>
        </w:rPr>
        <w:t xml:space="preserve"> en 2005 avec la construction aéronautique un</w:t>
      </w:r>
      <w:r w:rsidR="00C14024" w:rsidRPr="008C6530">
        <w:rPr>
          <w:b/>
          <w:sz w:val="24"/>
        </w:rPr>
        <w:t xml:space="preserve"> des</w:t>
      </w:r>
      <w:r w:rsidR="008327B9" w:rsidRPr="008C6530">
        <w:rPr>
          <w:b/>
          <w:sz w:val="24"/>
        </w:rPr>
        <w:t xml:space="preserve"> deux</w:t>
      </w:r>
      <w:r w:rsidRPr="008C6530">
        <w:rPr>
          <w:sz w:val="24"/>
        </w:rPr>
        <w:t xml:space="preserve"> </w:t>
      </w:r>
      <w:r w:rsidRPr="008C6530">
        <w:rPr>
          <w:b/>
          <w:sz w:val="24"/>
        </w:rPr>
        <w:t>pôle</w:t>
      </w:r>
      <w:r w:rsidR="00777C37" w:rsidRPr="008C6530">
        <w:rPr>
          <w:b/>
          <w:sz w:val="24"/>
        </w:rPr>
        <w:t>s</w:t>
      </w:r>
      <w:r w:rsidRPr="008C6530">
        <w:rPr>
          <w:b/>
          <w:sz w:val="24"/>
        </w:rPr>
        <w:t xml:space="preserve"> de compétitivité de l’industrie française</w:t>
      </w:r>
      <w:r w:rsidRPr="008C6530">
        <w:rPr>
          <w:sz w:val="24"/>
        </w:rPr>
        <w:t>,</w:t>
      </w:r>
      <w:r w:rsidRPr="008C6530">
        <w:rPr>
          <w:b/>
          <w:sz w:val="24"/>
        </w:rPr>
        <w:t xml:space="preserve"> </w:t>
      </w:r>
      <w:r w:rsidRPr="00C02C73">
        <w:rPr>
          <w:b/>
          <w:sz w:val="24"/>
          <w:u w:val="thick"/>
        </w:rPr>
        <w:t xml:space="preserve">peut et doit participer à l’effort économique </w:t>
      </w:r>
      <w:r w:rsidR="008F3769" w:rsidRPr="00C02C73">
        <w:rPr>
          <w:b/>
          <w:sz w:val="24"/>
          <w:u w:val="thick"/>
        </w:rPr>
        <w:t xml:space="preserve">d’exportation </w:t>
      </w:r>
      <w:r w:rsidRPr="00C02C73">
        <w:rPr>
          <w:b/>
          <w:sz w:val="24"/>
          <w:u w:val="thick"/>
        </w:rPr>
        <w:t xml:space="preserve">qui permettra </w:t>
      </w:r>
      <w:r w:rsidR="00116180" w:rsidRPr="00C02C73">
        <w:rPr>
          <w:b/>
          <w:sz w:val="24"/>
          <w:u w:val="thick"/>
        </w:rPr>
        <w:t xml:space="preserve">à notre pays </w:t>
      </w:r>
      <w:r w:rsidRPr="00C02C73">
        <w:rPr>
          <w:b/>
          <w:sz w:val="24"/>
          <w:u w:val="thick"/>
        </w:rPr>
        <w:t>de compenser dans</w:t>
      </w:r>
      <w:r w:rsidRPr="008C6530">
        <w:rPr>
          <w:b/>
          <w:sz w:val="24"/>
          <w:u w:val="single"/>
        </w:rPr>
        <w:t xml:space="preserve"> </w:t>
      </w:r>
      <w:r w:rsidRPr="00C02C73">
        <w:rPr>
          <w:b/>
          <w:sz w:val="24"/>
          <w:u w:val="thick"/>
        </w:rPr>
        <w:t>les années à venir la dette</w:t>
      </w:r>
      <w:r w:rsidR="00C02C73" w:rsidRPr="00C02C73">
        <w:rPr>
          <w:b/>
          <w:sz w:val="24"/>
          <w:u w:val="thick"/>
        </w:rPr>
        <w:t xml:space="preserve"> considérable</w:t>
      </w:r>
      <w:r w:rsidRPr="00C02C73">
        <w:rPr>
          <w:b/>
          <w:sz w:val="24"/>
          <w:u w:val="thick"/>
        </w:rPr>
        <w:t xml:space="preserve"> due au COVID</w:t>
      </w:r>
      <w:r w:rsidRPr="008C6530">
        <w:rPr>
          <w:b/>
          <w:sz w:val="24"/>
        </w:rPr>
        <w:t xml:space="preserve">. </w:t>
      </w:r>
      <w:r w:rsidR="00793C25" w:rsidRPr="008C6530">
        <w:rPr>
          <w:b/>
          <w:sz w:val="24"/>
        </w:rPr>
        <w:t>Il y a</w:t>
      </w:r>
      <w:r w:rsidR="00793C25" w:rsidRPr="008C6530">
        <w:rPr>
          <w:sz w:val="24"/>
        </w:rPr>
        <w:t xml:space="preserve"> </w:t>
      </w:r>
      <w:r w:rsidR="00203247" w:rsidRPr="008C6530">
        <w:rPr>
          <w:b/>
          <w:sz w:val="24"/>
        </w:rPr>
        <w:t>e</w:t>
      </w:r>
      <w:r w:rsidR="00793C25" w:rsidRPr="008C6530">
        <w:rPr>
          <w:b/>
          <w:sz w:val="24"/>
        </w:rPr>
        <w:t>n effet de nombreux pays qui ont besoin de cette technologie</w:t>
      </w:r>
      <w:r w:rsidR="00793C25" w:rsidRPr="008C6530">
        <w:rPr>
          <w:sz w:val="24"/>
        </w:rPr>
        <w:t xml:space="preserve"> </w:t>
      </w:r>
      <w:r w:rsidR="00793C25" w:rsidRPr="008C6530">
        <w:rPr>
          <w:b/>
          <w:sz w:val="24"/>
        </w:rPr>
        <w:t xml:space="preserve">si l’on en </w:t>
      </w:r>
      <w:r w:rsidRPr="008C6530">
        <w:rPr>
          <w:b/>
          <w:sz w:val="24"/>
        </w:rPr>
        <w:t>juge par</w:t>
      </w:r>
      <w:r w:rsidR="00793C25" w:rsidRPr="008C6530">
        <w:rPr>
          <w:b/>
          <w:sz w:val="24"/>
        </w:rPr>
        <w:t xml:space="preserve"> les</w:t>
      </w:r>
      <w:r w:rsidR="00793C25" w:rsidRPr="008C6530">
        <w:rPr>
          <w:sz w:val="24"/>
        </w:rPr>
        <w:t xml:space="preserve"> </w:t>
      </w:r>
      <w:r w:rsidR="00793C25" w:rsidRPr="008C6530">
        <w:rPr>
          <w:b/>
          <w:sz w:val="24"/>
        </w:rPr>
        <w:t xml:space="preserve">commandes </w:t>
      </w:r>
      <w:r w:rsidRPr="008C6530">
        <w:rPr>
          <w:b/>
          <w:sz w:val="24"/>
        </w:rPr>
        <w:t>importantes</w:t>
      </w:r>
      <w:r w:rsidR="00116180" w:rsidRPr="008C6530">
        <w:rPr>
          <w:b/>
          <w:sz w:val="24"/>
        </w:rPr>
        <w:t xml:space="preserve"> de</w:t>
      </w:r>
      <w:r w:rsidR="00793C25" w:rsidRPr="008C6530">
        <w:rPr>
          <w:b/>
          <w:sz w:val="24"/>
        </w:rPr>
        <w:t xml:space="preserve"> centrales nucléaires</w:t>
      </w:r>
      <w:r w:rsidR="00C14024" w:rsidRPr="008C6530">
        <w:rPr>
          <w:b/>
          <w:sz w:val="24"/>
        </w:rPr>
        <w:t xml:space="preserve"> actuellement</w:t>
      </w:r>
      <w:r w:rsidR="00793C25" w:rsidRPr="008C6530">
        <w:rPr>
          <w:b/>
          <w:sz w:val="24"/>
        </w:rPr>
        <w:t xml:space="preserve"> f</w:t>
      </w:r>
      <w:r w:rsidR="00AE22DA" w:rsidRPr="008C6530">
        <w:rPr>
          <w:b/>
          <w:sz w:val="24"/>
        </w:rPr>
        <w:t>aites à la Russie et à la Chine</w:t>
      </w:r>
      <w:r w:rsidR="008327B9" w:rsidRPr="008C6530">
        <w:rPr>
          <w:b/>
          <w:sz w:val="24"/>
        </w:rPr>
        <w:t>.</w:t>
      </w:r>
      <w:r w:rsidR="00203247" w:rsidRPr="008C6530">
        <w:rPr>
          <w:b/>
          <w:sz w:val="24"/>
        </w:rPr>
        <w:t xml:space="preserve"> </w:t>
      </w:r>
      <w:r w:rsidR="00A51103">
        <w:rPr>
          <w:b/>
          <w:sz w:val="24"/>
          <w:szCs w:val="24"/>
        </w:rPr>
        <w:t>L</w:t>
      </w:r>
      <w:r w:rsidR="00D4671C" w:rsidRPr="00F92816">
        <w:rPr>
          <w:b/>
          <w:sz w:val="24"/>
          <w:szCs w:val="24"/>
        </w:rPr>
        <w:t>e parc nucléaire français,</w:t>
      </w:r>
      <w:r w:rsidR="00F92816">
        <w:rPr>
          <w:b/>
          <w:sz w:val="24"/>
          <w:szCs w:val="24"/>
        </w:rPr>
        <w:t xml:space="preserve"> qui est le deuxième au monde par sa puissance installée, et n’a connu aucun acci</w:t>
      </w:r>
      <w:r w:rsidR="00C02C73">
        <w:rPr>
          <w:b/>
          <w:sz w:val="24"/>
          <w:szCs w:val="24"/>
        </w:rPr>
        <w:t>dent sérieux depuis quarante ans</w:t>
      </w:r>
      <w:r w:rsidR="00F92816">
        <w:rPr>
          <w:b/>
          <w:sz w:val="24"/>
          <w:szCs w:val="24"/>
        </w:rPr>
        <w:t>,</w:t>
      </w:r>
      <w:r w:rsidR="00416BA6">
        <w:rPr>
          <w:b/>
          <w:sz w:val="24"/>
          <w:szCs w:val="24"/>
        </w:rPr>
        <w:t xml:space="preserve"> </w:t>
      </w:r>
      <w:r w:rsidR="00F92816">
        <w:rPr>
          <w:b/>
          <w:sz w:val="24"/>
          <w:szCs w:val="24"/>
        </w:rPr>
        <w:t xml:space="preserve">est le meilleur argument pour illustrer </w:t>
      </w:r>
      <w:r w:rsidR="00C02C73">
        <w:rPr>
          <w:b/>
          <w:sz w:val="24"/>
          <w:szCs w:val="24"/>
        </w:rPr>
        <w:t>cette possibilité.</w:t>
      </w:r>
    </w:p>
    <w:p w14:paraId="081A8453" w14:textId="47152BDB" w:rsidR="00582F55" w:rsidRDefault="00582F55" w:rsidP="00D53FEC">
      <w:pPr>
        <w:rPr>
          <w:sz w:val="24"/>
          <w:szCs w:val="24"/>
        </w:rPr>
      </w:pPr>
      <w:r w:rsidRPr="00416BA6">
        <w:rPr>
          <w:sz w:val="24"/>
          <w:szCs w:val="24"/>
        </w:rPr>
        <w:t>Le 20 mars 2021.</w:t>
      </w:r>
    </w:p>
    <w:p w14:paraId="12405797" w14:textId="496CE5F7" w:rsidR="00997B94" w:rsidRDefault="00997B94" w:rsidP="00D53FEC">
      <w:pPr>
        <w:rPr>
          <w:sz w:val="24"/>
          <w:szCs w:val="24"/>
        </w:rPr>
      </w:pPr>
    </w:p>
    <w:p w14:paraId="71BF11B7" w14:textId="5ED3638C" w:rsidR="00997B94" w:rsidRDefault="00997B94" w:rsidP="00D53FEC">
      <w:proofErr w:type="spellStart"/>
      <w:r>
        <w:rPr>
          <w:b/>
          <w:bCs/>
        </w:rPr>
        <w:t>Jacki</w:t>
      </w:r>
      <w:proofErr w:type="spellEnd"/>
      <w:r>
        <w:rPr>
          <w:b/>
          <w:bCs/>
        </w:rPr>
        <w:t xml:space="preserve"> </w:t>
      </w:r>
      <w:proofErr w:type="spellStart"/>
      <w:proofErr w:type="gramStart"/>
      <w:r>
        <w:rPr>
          <w:b/>
          <w:bCs/>
        </w:rPr>
        <w:t>Guérinot</w:t>
      </w:r>
      <w:proofErr w:type="spellEnd"/>
      <w:r>
        <w:t>,  ingénieur</w:t>
      </w:r>
      <w:proofErr w:type="gramEnd"/>
      <w:r>
        <w:t xml:space="preserve"> en génie atomique, anciennement inspecteur au parc nucléaire EDF, anciennement chargé de mission à la Délégation aux Risques Majeurs.</w:t>
      </w:r>
    </w:p>
    <w:p w14:paraId="25AB538A" w14:textId="77777777" w:rsidR="00997B94" w:rsidRPr="00997B94" w:rsidRDefault="00997B94" w:rsidP="00997B94">
      <w:pPr>
        <w:spacing w:after="0"/>
        <w:rPr>
          <w:sz w:val="24"/>
          <w:szCs w:val="24"/>
        </w:rPr>
      </w:pPr>
      <w:r w:rsidRPr="00997B94">
        <w:rPr>
          <w:sz w:val="24"/>
          <w:szCs w:val="24"/>
        </w:rPr>
        <w:t xml:space="preserve">De : </w:t>
      </w:r>
      <w:proofErr w:type="spellStart"/>
      <w:r w:rsidRPr="00997B94">
        <w:rPr>
          <w:sz w:val="24"/>
          <w:szCs w:val="24"/>
        </w:rPr>
        <w:t>Jacki</w:t>
      </w:r>
      <w:proofErr w:type="spellEnd"/>
      <w:r w:rsidRPr="00997B94">
        <w:rPr>
          <w:sz w:val="24"/>
          <w:szCs w:val="24"/>
        </w:rPr>
        <w:t xml:space="preserve"> GUERINOT &lt;jacki.guerinot@wanadoo.fr&gt;</w:t>
      </w:r>
    </w:p>
    <w:p w14:paraId="67F134C8" w14:textId="77777777" w:rsidR="00997B94" w:rsidRPr="00997B94" w:rsidRDefault="00997B94" w:rsidP="00997B94">
      <w:pPr>
        <w:spacing w:after="0"/>
        <w:rPr>
          <w:sz w:val="24"/>
          <w:szCs w:val="24"/>
        </w:rPr>
      </w:pPr>
      <w:r w:rsidRPr="00997B94">
        <w:rPr>
          <w:sz w:val="24"/>
          <w:szCs w:val="24"/>
        </w:rPr>
        <w:t xml:space="preserve">Date : lundi 29 mars 2021 à </w:t>
      </w:r>
      <w:proofErr w:type="gramStart"/>
      <w:r w:rsidRPr="00997B94">
        <w:rPr>
          <w:sz w:val="24"/>
          <w:szCs w:val="24"/>
        </w:rPr>
        <w:t>23:</w:t>
      </w:r>
      <w:proofErr w:type="gramEnd"/>
      <w:r w:rsidRPr="00997B94">
        <w:rPr>
          <w:sz w:val="24"/>
          <w:szCs w:val="24"/>
        </w:rPr>
        <w:t>39</w:t>
      </w:r>
    </w:p>
    <w:p w14:paraId="2B82C4A9" w14:textId="77777777" w:rsidR="00997B94" w:rsidRPr="00997B94" w:rsidRDefault="00997B94" w:rsidP="00997B94">
      <w:pPr>
        <w:spacing w:after="0"/>
        <w:rPr>
          <w:sz w:val="24"/>
          <w:szCs w:val="24"/>
        </w:rPr>
      </w:pPr>
      <w:r w:rsidRPr="00997B94">
        <w:rPr>
          <w:sz w:val="24"/>
          <w:szCs w:val="24"/>
        </w:rPr>
        <w:t>À : André PELLEN &lt;apellen@sfr.fr&gt;</w:t>
      </w:r>
    </w:p>
    <w:p w14:paraId="6E9EDA02" w14:textId="52BF3F5D" w:rsidR="00997B94" w:rsidRDefault="00997B94" w:rsidP="00997B94">
      <w:pPr>
        <w:spacing w:after="0"/>
        <w:rPr>
          <w:sz w:val="24"/>
          <w:szCs w:val="24"/>
        </w:rPr>
      </w:pPr>
      <w:r w:rsidRPr="00997B94">
        <w:rPr>
          <w:sz w:val="24"/>
          <w:szCs w:val="24"/>
        </w:rPr>
        <w:t>Objet : Accident de Fukushima, Bilan à 10 ans</w:t>
      </w:r>
    </w:p>
    <w:p w14:paraId="65507083" w14:textId="77777777" w:rsidR="00997B94" w:rsidRPr="00416BA6" w:rsidRDefault="00997B94" w:rsidP="00D53FEC">
      <w:pPr>
        <w:rPr>
          <w:sz w:val="24"/>
          <w:szCs w:val="24"/>
        </w:rPr>
      </w:pPr>
    </w:p>
    <w:sectPr w:rsidR="00997B94" w:rsidRPr="00416BA6" w:rsidSect="00BA3808">
      <w:footerReference w:type="default" r:id="rId8"/>
      <w:pgSz w:w="11906" w:h="16838"/>
      <w:pgMar w:top="284" w:right="1134" w:bottom="82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CEFB94" w14:textId="77777777" w:rsidR="00434B00" w:rsidRDefault="00434B00" w:rsidP="009834FA">
      <w:pPr>
        <w:spacing w:after="0" w:line="240" w:lineRule="auto"/>
      </w:pPr>
      <w:r>
        <w:separator/>
      </w:r>
    </w:p>
  </w:endnote>
  <w:endnote w:type="continuationSeparator" w:id="0">
    <w:p w14:paraId="42630255" w14:textId="77777777" w:rsidR="00434B00" w:rsidRDefault="00434B00" w:rsidP="00983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358891"/>
      <w:docPartObj>
        <w:docPartGallery w:val="Page Numbers (Bottom of Page)"/>
        <w:docPartUnique/>
      </w:docPartObj>
    </w:sdtPr>
    <w:sdtEndPr/>
    <w:sdtContent>
      <w:p w14:paraId="779DA11D" w14:textId="77777777" w:rsidR="009834FA" w:rsidRDefault="00F95B56">
        <w:pPr>
          <w:pStyle w:val="Pieddepage"/>
        </w:pPr>
        <w:r>
          <w:rPr>
            <w:noProof/>
            <w:lang w:eastAsia="zh-TW"/>
          </w:rPr>
          <w:pict w14:anchorId="683E4E36"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8193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8193">
                <w:txbxContent>
                  <w:p w14:paraId="394B4D27" w14:textId="77777777" w:rsidR="009834FA" w:rsidRDefault="00F95B56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 \* MERGEFORMAT </w:instrText>
                    </w:r>
                    <w:r>
                      <w:fldChar w:fldCharType="separate"/>
                    </w:r>
                    <w:r w:rsidR="00746743" w:rsidRPr="00746743">
                      <w:rPr>
                        <w:noProof/>
                        <w:sz w:val="16"/>
                        <w:szCs w:val="16"/>
                      </w:rPr>
                      <w:t>3</w:t>
                    </w:r>
                    <w:r>
                      <w:rPr>
                        <w:noProof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53221D" w14:textId="77777777" w:rsidR="00434B00" w:rsidRDefault="00434B00" w:rsidP="009834FA">
      <w:pPr>
        <w:spacing w:after="0" w:line="240" w:lineRule="auto"/>
      </w:pPr>
      <w:r>
        <w:separator/>
      </w:r>
    </w:p>
  </w:footnote>
  <w:footnote w:type="continuationSeparator" w:id="0">
    <w:p w14:paraId="6024E020" w14:textId="77777777" w:rsidR="00434B00" w:rsidRDefault="00434B00" w:rsidP="009834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EE4057"/>
    <w:multiLevelType w:val="hybridMultilevel"/>
    <w:tmpl w:val="578AD73A"/>
    <w:lvl w:ilvl="0" w:tplc="546C3FD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5"/>
    <o:shapelayout v:ext="edit">
      <o:idmap v:ext="edit" data="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450B"/>
    <w:rsid w:val="00002BC7"/>
    <w:rsid w:val="00020F53"/>
    <w:rsid w:val="00053C80"/>
    <w:rsid w:val="00057EC1"/>
    <w:rsid w:val="00080EE1"/>
    <w:rsid w:val="00087455"/>
    <w:rsid w:val="000A76DA"/>
    <w:rsid w:val="000B0E0B"/>
    <w:rsid w:val="000E594F"/>
    <w:rsid w:val="000F0EF7"/>
    <w:rsid w:val="0010268E"/>
    <w:rsid w:val="0010451C"/>
    <w:rsid w:val="00116180"/>
    <w:rsid w:val="00185959"/>
    <w:rsid w:val="00192013"/>
    <w:rsid w:val="00192C20"/>
    <w:rsid w:val="001A34EF"/>
    <w:rsid w:val="001B5837"/>
    <w:rsid w:val="00203247"/>
    <w:rsid w:val="00214B01"/>
    <w:rsid w:val="00274769"/>
    <w:rsid w:val="0028545A"/>
    <w:rsid w:val="002B0214"/>
    <w:rsid w:val="002B2876"/>
    <w:rsid w:val="002D0E7D"/>
    <w:rsid w:val="002D506A"/>
    <w:rsid w:val="002D7E47"/>
    <w:rsid w:val="002E4D54"/>
    <w:rsid w:val="002F1C0B"/>
    <w:rsid w:val="00381750"/>
    <w:rsid w:val="00397DB9"/>
    <w:rsid w:val="003A7CD2"/>
    <w:rsid w:val="003C7852"/>
    <w:rsid w:val="003D4D2B"/>
    <w:rsid w:val="003E0507"/>
    <w:rsid w:val="003F11FD"/>
    <w:rsid w:val="003F195E"/>
    <w:rsid w:val="003F682A"/>
    <w:rsid w:val="004118B9"/>
    <w:rsid w:val="00416BA6"/>
    <w:rsid w:val="00434B00"/>
    <w:rsid w:val="0047498E"/>
    <w:rsid w:val="004A7A1E"/>
    <w:rsid w:val="004E45D5"/>
    <w:rsid w:val="004E757D"/>
    <w:rsid w:val="00544FA7"/>
    <w:rsid w:val="00565A33"/>
    <w:rsid w:val="00582F55"/>
    <w:rsid w:val="005F344A"/>
    <w:rsid w:val="005F5CB4"/>
    <w:rsid w:val="00634A7C"/>
    <w:rsid w:val="00684FF5"/>
    <w:rsid w:val="006F4CA6"/>
    <w:rsid w:val="00704C91"/>
    <w:rsid w:val="007111F8"/>
    <w:rsid w:val="007159BD"/>
    <w:rsid w:val="00732D13"/>
    <w:rsid w:val="0074450B"/>
    <w:rsid w:val="00745D95"/>
    <w:rsid w:val="00746743"/>
    <w:rsid w:val="007509CA"/>
    <w:rsid w:val="00757618"/>
    <w:rsid w:val="00767C67"/>
    <w:rsid w:val="00774724"/>
    <w:rsid w:val="00777C37"/>
    <w:rsid w:val="00793C25"/>
    <w:rsid w:val="00796A84"/>
    <w:rsid w:val="007A0DBF"/>
    <w:rsid w:val="008327B9"/>
    <w:rsid w:val="00841578"/>
    <w:rsid w:val="00846D03"/>
    <w:rsid w:val="00866C7E"/>
    <w:rsid w:val="0087383F"/>
    <w:rsid w:val="0087528C"/>
    <w:rsid w:val="00886A58"/>
    <w:rsid w:val="008B3A6A"/>
    <w:rsid w:val="008C6530"/>
    <w:rsid w:val="008E2396"/>
    <w:rsid w:val="008E6427"/>
    <w:rsid w:val="008F0076"/>
    <w:rsid w:val="008F3769"/>
    <w:rsid w:val="008F3C20"/>
    <w:rsid w:val="008F777F"/>
    <w:rsid w:val="0090749E"/>
    <w:rsid w:val="0092524C"/>
    <w:rsid w:val="00940DE3"/>
    <w:rsid w:val="00953F0D"/>
    <w:rsid w:val="009739BB"/>
    <w:rsid w:val="009834FA"/>
    <w:rsid w:val="0098648F"/>
    <w:rsid w:val="00997B94"/>
    <w:rsid w:val="00A155B8"/>
    <w:rsid w:val="00A31D84"/>
    <w:rsid w:val="00A32A0A"/>
    <w:rsid w:val="00A51103"/>
    <w:rsid w:val="00A93AAA"/>
    <w:rsid w:val="00AA5F4C"/>
    <w:rsid w:val="00AC4643"/>
    <w:rsid w:val="00AE22DA"/>
    <w:rsid w:val="00B07D9D"/>
    <w:rsid w:val="00B31F14"/>
    <w:rsid w:val="00B55D3E"/>
    <w:rsid w:val="00B57C1F"/>
    <w:rsid w:val="00B637CF"/>
    <w:rsid w:val="00B814FB"/>
    <w:rsid w:val="00BA3808"/>
    <w:rsid w:val="00BB1A52"/>
    <w:rsid w:val="00BC601C"/>
    <w:rsid w:val="00BD2314"/>
    <w:rsid w:val="00BD3E78"/>
    <w:rsid w:val="00C022C5"/>
    <w:rsid w:val="00C02C73"/>
    <w:rsid w:val="00C14024"/>
    <w:rsid w:val="00C36E99"/>
    <w:rsid w:val="00C400E4"/>
    <w:rsid w:val="00C457F9"/>
    <w:rsid w:val="00C57065"/>
    <w:rsid w:val="00C705A0"/>
    <w:rsid w:val="00C73009"/>
    <w:rsid w:val="00C77CBE"/>
    <w:rsid w:val="00C83A65"/>
    <w:rsid w:val="00C932C9"/>
    <w:rsid w:val="00CA0F40"/>
    <w:rsid w:val="00CC3F95"/>
    <w:rsid w:val="00CD4835"/>
    <w:rsid w:val="00CE7932"/>
    <w:rsid w:val="00CF4D15"/>
    <w:rsid w:val="00D21BAD"/>
    <w:rsid w:val="00D30348"/>
    <w:rsid w:val="00D30DD1"/>
    <w:rsid w:val="00D371C5"/>
    <w:rsid w:val="00D4671C"/>
    <w:rsid w:val="00D53FEC"/>
    <w:rsid w:val="00D6055E"/>
    <w:rsid w:val="00D60A79"/>
    <w:rsid w:val="00D76292"/>
    <w:rsid w:val="00D83ABE"/>
    <w:rsid w:val="00D8543D"/>
    <w:rsid w:val="00DA6014"/>
    <w:rsid w:val="00DC1C0E"/>
    <w:rsid w:val="00DC3CE4"/>
    <w:rsid w:val="00DF492D"/>
    <w:rsid w:val="00E17324"/>
    <w:rsid w:val="00E21BEE"/>
    <w:rsid w:val="00E30C32"/>
    <w:rsid w:val="00E30D4B"/>
    <w:rsid w:val="00E723F2"/>
    <w:rsid w:val="00EB7B11"/>
    <w:rsid w:val="00ED5B9D"/>
    <w:rsid w:val="00EE5B5B"/>
    <w:rsid w:val="00F33FF7"/>
    <w:rsid w:val="00F57F0E"/>
    <w:rsid w:val="00F74070"/>
    <w:rsid w:val="00F77AC6"/>
    <w:rsid w:val="00F90AF7"/>
    <w:rsid w:val="00F92816"/>
    <w:rsid w:val="00FB3517"/>
    <w:rsid w:val="00FB55C1"/>
    <w:rsid w:val="00FD3F40"/>
    <w:rsid w:val="00FD713F"/>
    <w:rsid w:val="00FE1F08"/>
    <w:rsid w:val="00FF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5"/>
    <o:shapelayout v:ext="edit">
      <o:idmap v:ext="edit" data="1"/>
    </o:shapelayout>
  </w:shapeDefaults>
  <w:decimalSymbol w:val=","/>
  <w:listSeparator w:val=";"/>
  <w14:docId w14:val="4969A843"/>
  <w15:docId w15:val="{652C9063-9269-49F9-B212-3538A5BCC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A8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4450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85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545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9834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834FA"/>
  </w:style>
  <w:style w:type="paragraph" w:styleId="Pieddepage">
    <w:name w:val="footer"/>
    <w:basedOn w:val="Normal"/>
    <w:link w:val="PieddepageCar"/>
    <w:uiPriority w:val="99"/>
    <w:semiHidden/>
    <w:unhideWhenUsed/>
    <w:rsid w:val="009834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834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C9C520-0BBF-4336-A4DC-801B96F98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3</Pages>
  <Words>1591</Words>
  <Characters>8753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</dc:creator>
  <cp:lastModifiedBy>jf.dupont jf.dupont</cp:lastModifiedBy>
  <cp:revision>3</cp:revision>
  <cp:lastPrinted>2021-03-14T10:49:00Z</cp:lastPrinted>
  <dcterms:created xsi:type="dcterms:W3CDTF">2021-03-29T15:43:00Z</dcterms:created>
  <dcterms:modified xsi:type="dcterms:W3CDTF">2021-04-01T07:02:00Z</dcterms:modified>
</cp:coreProperties>
</file>